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298" w:rsidRPr="00245298" w:rsidRDefault="00245298" w:rsidP="00DE783E">
      <w:pPr>
        <w:numPr>
          <w:ilvl w:val="0"/>
          <w:numId w:val="1"/>
        </w:numPr>
        <w:spacing w:after="0" w:line="276" w:lineRule="auto"/>
        <w:jc w:val="both"/>
        <w:rPr>
          <w:b/>
          <w:bCs/>
          <w:lang w:bidi="cs-CZ"/>
        </w:rPr>
      </w:pPr>
      <w:bookmarkStart w:id="0" w:name="bookmark1"/>
      <w:r w:rsidRPr="00245298">
        <w:rPr>
          <w:b/>
          <w:bCs/>
          <w:lang w:bidi="cs-CZ"/>
        </w:rPr>
        <w:t>URČENÍ VÝROBKU</w:t>
      </w:r>
      <w:bookmarkEnd w:id="0"/>
    </w:p>
    <w:p w:rsidR="00245298" w:rsidRDefault="00245298" w:rsidP="00DE783E">
      <w:pPr>
        <w:spacing w:after="0" w:line="276" w:lineRule="auto"/>
        <w:jc w:val="both"/>
        <w:rPr>
          <w:b/>
          <w:bCs/>
          <w:lang w:bidi="cs-CZ"/>
        </w:rPr>
      </w:pPr>
    </w:p>
    <w:p w:rsidR="00C12B0D" w:rsidRDefault="00347B4C" w:rsidP="00C12B0D">
      <w:pPr>
        <w:spacing w:after="0" w:line="276" w:lineRule="auto"/>
        <w:jc w:val="both"/>
        <w:rPr>
          <w:lang w:bidi="cs-CZ"/>
        </w:rPr>
      </w:pPr>
      <w:r>
        <w:rPr>
          <w:b/>
          <w:bCs/>
          <w:lang w:bidi="cs-CZ"/>
        </w:rPr>
        <w:t>Čepice (brigadýrka)</w:t>
      </w:r>
      <w:r w:rsidR="00C12B0D" w:rsidRPr="00245298">
        <w:rPr>
          <w:b/>
          <w:bCs/>
          <w:lang w:bidi="cs-CZ"/>
        </w:rPr>
        <w:t xml:space="preserve"> </w:t>
      </w:r>
      <w:r w:rsidR="00804701">
        <w:rPr>
          <w:b/>
          <w:bCs/>
          <w:lang w:bidi="cs-CZ"/>
        </w:rPr>
        <w:t>„</w:t>
      </w:r>
      <w:r w:rsidR="00804701">
        <w:rPr>
          <w:lang w:bidi="cs-CZ"/>
        </w:rPr>
        <w:t>unisex“ pokrývka hlavy a je</w:t>
      </w:r>
      <w:r w:rsidR="00C12B0D" w:rsidRPr="00245298">
        <w:rPr>
          <w:lang w:bidi="cs-CZ"/>
        </w:rPr>
        <w:t xml:space="preserve"> oděv</w:t>
      </w:r>
      <w:r w:rsidR="006F5480">
        <w:rPr>
          <w:lang w:bidi="cs-CZ"/>
        </w:rPr>
        <w:t>ní</w:t>
      </w:r>
      <w:r w:rsidR="00804701">
        <w:rPr>
          <w:lang w:bidi="cs-CZ"/>
        </w:rPr>
        <w:t>m doplňkem</w:t>
      </w:r>
      <w:r w:rsidR="006F5480">
        <w:rPr>
          <w:lang w:bidi="cs-CZ"/>
        </w:rPr>
        <w:t xml:space="preserve"> profesních oděvů</w:t>
      </w:r>
      <w:r w:rsidR="00C12B0D" w:rsidRPr="00245298">
        <w:rPr>
          <w:lang w:bidi="cs-CZ"/>
        </w:rPr>
        <w:t xml:space="preserve"> pro Správu železniční dopravní cesty (dále jen SŽDC), je součástí stejnokroje SŽDC.</w:t>
      </w:r>
    </w:p>
    <w:p w:rsidR="00C12B0D" w:rsidRDefault="00C12B0D" w:rsidP="00DE783E">
      <w:pPr>
        <w:spacing w:after="0" w:line="276" w:lineRule="auto"/>
        <w:jc w:val="both"/>
        <w:rPr>
          <w:b/>
          <w:bCs/>
          <w:lang w:bidi="cs-CZ"/>
        </w:rPr>
      </w:pPr>
    </w:p>
    <w:p w:rsidR="00507FF9" w:rsidRDefault="00245298" w:rsidP="00DE783E">
      <w:pPr>
        <w:numPr>
          <w:ilvl w:val="0"/>
          <w:numId w:val="1"/>
        </w:numPr>
        <w:spacing w:after="0" w:line="276" w:lineRule="auto"/>
        <w:jc w:val="both"/>
        <w:rPr>
          <w:b/>
          <w:bCs/>
          <w:lang w:bidi="cs-CZ"/>
        </w:rPr>
      </w:pPr>
      <w:bookmarkStart w:id="1" w:name="bookmark2"/>
      <w:r w:rsidRPr="00245298">
        <w:rPr>
          <w:b/>
          <w:bCs/>
          <w:lang w:bidi="cs-CZ"/>
        </w:rPr>
        <w:t>TECHNICKÝ POPIS</w:t>
      </w:r>
      <w:bookmarkEnd w:id="1"/>
    </w:p>
    <w:p w:rsidR="00507FF9" w:rsidRDefault="00507FF9" w:rsidP="00347B4C">
      <w:pPr>
        <w:spacing w:after="0" w:line="276" w:lineRule="auto"/>
        <w:jc w:val="both"/>
        <w:rPr>
          <w:b/>
          <w:bCs/>
          <w:lang w:bidi="cs-CZ"/>
        </w:rPr>
      </w:pPr>
    </w:p>
    <w:p w:rsidR="00886030" w:rsidRDefault="00347B4C" w:rsidP="00347B4C">
      <w:pPr>
        <w:spacing w:after="0"/>
        <w:jc w:val="both"/>
      </w:pPr>
      <w:bookmarkStart w:id="2" w:name="bookmark3"/>
      <w:r w:rsidRPr="00886030">
        <w:rPr>
          <w:b/>
        </w:rPr>
        <w:t>Dýnko:</w:t>
      </w:r>
      <w:r w:rsidRPr="00C72C8B">
        <w:t xml:space="preserve"> </w:t>
      </w:r>
    </w:p>
    <w:p w:rsidR="00347B4C" w:rsidRPr="00C72C8B" w:rsidRDefault="00886030" w:rsidP="00347B4C">
      <w:pPr>
        <w:spacing w:after="0"/>
        <w:jc w:val="both"/>
      </w:pPr>
      <w:r>
        <w:t>J</w:t>
      </w:r>
      <w:r w:rsidR="00347B4C" w:rsidRPr="00C72C8B">
        <w:t>e oválné, vyztužené rašlovou vložkou a podšité podšívkou</w:t>
      </w:r>
      <w:r>
        <w:t>.</w:t>
      </w:r>
    </w:p>
    <w:p w:rsidR="00347B4C" w:rsidRPr="00C72C8B" w:rsidRDefault="00347B4C" w:rsidP="00347B4C">
      <w:pPr>
        <w:pStyle w:val="Odstavecseseznamem"/>
        <w:spacing w:after="0"/>
        <w:ind w:left="360"/>
        <w:jc w:val="both"/>
      </w:pPr>
    </w:p>
    <w:p w:rsidR="00886030" w:rsidRPr="00886030" w:rsidRDefault="00347B4C" w:rsidP="00347B4C">
      <w:pPr>
        <w:spacing w:after="0"/>
        <w:jc w:val="both"/>
        <w:rPr>
          <w:b/>
        </w:rPr>
      </w:pPr>
      <w:r w:rsidRPr="00886030">
        <w:rPr>
          <w:b/>
        </w:rPr>
        <w:t xml:space="preserve">Boční díly: </w:t>
      </w:r>
    </w:p>
    <w:p w:rsidR="00347B4C" w:rsidRDefault="00886030" w:rsidP="00347B4C">
      <w:pPr>
        <w:spacing w:after="0"/>
        <w:jc w:val="both"/>
      </w:pPr>
      <w:r>
        <w:t>J</w:t>
      </w:r>
      <w:r w:rsidR="00347B4C" w:rsidRPr="00C72C8B">
        <w:t>eden přední a dva zadní jsou</w:t>
      </w:r>
      <w:r w:rsidR="00347B4C" w:rsidRPr="00347B4C">
        <w:rPr>
          <w:b/>
        </w:rPr>
        <w:t xml:space="preserve"> </w:t>
      </w:r>
      <w:r w:rsidR="00347B4C" w:rsidRPr="00C72C8B">
        <w:t>z </w:t>
      </w:r>
      <w:proofErr w:type="spellStart"/>
      <w:r w:rsidR="00347B4C" w:rsidRPr="00C72C8B">
        <w:t>podlaminovaného</w:t>
      </w:r>
      <w:proofErr w:type="spellEnd"/>
      <w:r w:rsidR="00347B4C" w:rsidRPr="00C72C8B">
        <w:t xml:space="preserve"> základního materiálu. Díly jsou sešity, švy rozžehleny. Mezi dýnko a boční díly je všitá reflexní výpustka se strunou. Přední díl je vypnutý pomocí plastové vzpruhy. Symetricky po stranách bočních švů jsou upevněny vždy dva botové kroužky (vzdušníky), černé barvy. Vzdálenost vzd</w:t>
      </w:r>
      <w:r w:rsidR="001F3051">
        <w:t>u</w:t>
      </w:r>
      <w:r w:rsidR="00347B4C" w:rsidRPr="00C72C8B">
        <w:t xml:space="preserve">šníků je 45 ± 2 mm. </w:t>
      </w:r>
    </w:p>
    <w:p w:rsidR="00347B4C" w:rsidRPr="00C72C8B" w:rsidRDefault="00347B4C" w:rsidP="00347B4C">
      <w:pPr>
        <w:spacing w:after="0"/>
        <w:jc w:val="both"/>
      </w:pPr>
    </w:p>
    <w:p w:rsidR="00886030" w:rsidRPr="00886030" w:rsidRDefault="00347B4C" w:rsidP="00347B4C">
      <w:pPr>
        <w:spacing w:after="0"/>
        <w:jc w:val="both"/>
        <w:rPr>
          <w:b/>
        </w:rPr>
      </w:pPr>
      <w:r w:rsidRPr="00886030">
        <w:rPr>
          <w:b/>
        </w:rPr>
        <w:t xml:space="preserve">Krček: </w:t>
      </w:r>
    </w:p>
    <w:p w:rsidR="00347B4C" w:rsidRPr="00C72C8B" w:rsidRDefault="00886030" w:rsidP="00347B4C">
      <w:pPr>
        <w:spacing w:after="0"/>
        <w:jc w:val="both"/>
      </w:pPr>
      <w:r>
        <w:t>V</w:t>
      </w:r>
      <w:r w:rsidR="00347B4C" w:rsidRPr="00C72C8B">
        <w:t xml:space="preserve">ýztuhu tvoří folie z PVC, ta je obšitá podšívkou a potažená vrchovým materiálem s výšivkou loga </w:t>
      </w:r>
      <w:r w:rsidR="00347B4C">
        <w:t>SŽDC</w:t>
      </w:r>
      <w:r w:rsidR="00AB1219">
        <w:t>, výška loga 17mm,</w:t>
      </w:r>
      <w:r w:rsidR="00347B4C">
        <w:t xml:space="preserve"> </w:t>
      </w:r>
      <w:r w:rsidR="00347B4C" w:rsidRPr="00C72C8B">
        <w:t xml:space="preserve">a s reflexní výpustkou. </w:t>
      </w:r>
      <w:r w:rsidR="00347B4C">
        <w:t xml:space="preserve">Logo je umístěno na krčku vlevo přibližně 30mm od okraje štítku, vyšité směrem k horní části krčku tak, aby jej nezakrýval podbradník. </w:t>
      </w:r>
      <w:r w:rsidR="00347B4C" w:rsidRPr="00C72C8B">
        <w:t>Z vnitřní strany krčku je našita vzpruha, potažená podšívkou. Vrchní část vzpruhy je našitá ke švu dýnka a dolní část je přišitá v spodním kraji krčku.</w:t>
      </w:r>
    </w:p>
    <w:p w:rsidR="00347B4C" w:rsidRPr="00C72C8B" w:rsidRDefault="00347B4C" w:rsidP="00347B4C">
      <w:pPr>
        <w:pStyle w:val="Odstavecseseznamem"/>
        <w:spacing w:after="0"/>
        <w:ind w:left="360"/>
        <w:jc w:val="both"/>
      </w:pPr>
    </w:p>
    <w:p w:rsidR="00886030" w:rsidRDefault="00347B4C" w:rsidP="00347B4C">
      <w:pPr>
        <w:spacing w:after="0"/>
        <w:jc w:val="both"/>
      </w:pPr>
      <w:r w:rsidRPr="00886030">
        <w:rPr>
          <w:b/>
        </w:rPr>
        <w:t>Štítek:</w:t>
      </w:r>
      <w:r w:rsidRPr="00C72C8B">
        <w:t xml:space="preserve"> </w:t>
      </w:r>
    </w:p>
    <w:p w:rsidR="00347B4C" w:rsidRPr="00C72C8B" w:rsidRDefault="00886030" w:rsidP="00347B4C">
      <w:pPr>
        <w:spacing w:after="0"/>
        <w:jc w:val="both"/>
      </w:pPr>
      <w:r>
        <w:t>P</w:t>
      </w:r>
      <w:r w:rsidR="00347B4C" w:rsidRPr="00C72C8B">
        <w:t>otažen koženkou v černé barvě a lemovaný páskem z </w:t>
      </w:r>
      <w:proofErr w:type="spellStart"/>
      <w:r w:rsidR="00347B4C" w:rsidRPr="00C72C8B">
        <w:t>vinytolu</w:t>
      </w:r>
      <w:proofErr w:type="spellEnd"/>
      <w:r w:rsidR="00347B4C" w:rsidRPr="00C72C8B">
        <w:t xml:space="preserve"> černé barvy. Je všitý mezi krček a potní pásek.</w:t>
      </w:r>
    </w:p>
    <w:p w:rsidR="00347B4C" w:rsidRPr="00C72C8B" w:rsidRDefault="00347B4C" w:rsidP="00347B4C">
      <w:pPr>
        <w:pStyle w:val="Odstavecseseznamem"/>
        <w:spacing w:after="0"/>
        <w:ind w:left="360"/>
        <w:jc w:val="both"/>
      </w:pPr>
    </w:p>
    <w:p w:rsidR="00886030" w:rsidRDefault="00886030" w:rsidP="00347B4C">
      <w:pPr>
        <w:spacing w:after="0"/>
        <w:jc w:val="both"/>
      </w:pPr>
      <w:r w:rsidRPr="00886030">
        <w:rPr>
          <w:b/>
        </w:rPr>
        <w:t>Potní pásek</w:t>
      </w:r>
      <w:r>
        <w:t>:</w:t>
      </w:r>
    </w:p>
    <w:p w:rsidR="00347B4C" w:rsidRPr="00C72C8B" w:rsidRDefault="00886030" w:rsidP="00347B4C">
      <w:pPr>
        <w:spacing w:after="0"/>
        <w:jc w:val="both"/>
      </w:pPr>
      <w:r>
        <w:t>J</w:t>
      </w:r>
      <w:r w:rsidR="00347B4C" w:rsidRPr="00C72C8B">
        <w:t>e z přírodní usně, v černé barvě, šíře 40 ± 1 mm, s perforací – 3 řady dírek. Na tento pásek je přišitý látkový změkčovací pásek. Takto zhotovený potní pásek je všitý do vnitřního obvodu krčku. Vzadu je potní pásek zapošit uzávěrkou. Vzadu pod potním páskem je našitá textilní etiketa.</w:t>
      </w:r>
    </w:p>
    <w:p w:rsidR="00347B4C" w:rsidRPr="00C72C8B" w:rsidRDefault="00347B4C" w:rsidP="00347B4C">
      <w:pPr>
        <w:pStyle w:val="Odstavecseseznamem"/>
        <w:spacing w:after="0"/>
        <w:ind w:left="360"/>
        <w:jc w:val="both"/>
      </w:pPr>
    </w:p>
    <w:p w:rsidR="00886030" w:rsidRDefault="00347B4C" w:rsidP="00347B4C">
      <w:pPr>
        <w:spacing w:after="0"/>
        <w:jc w:val="both"/>
        <w:rPr>
          <w:b/>
        </w:rPr>
      </w:pPr>
      <w:r w:rsidRPr="00886030">
        <w:rPr>
          <w:b/>
        </w:rPr>
        <w:t>Dohotovení</w:t>
      </w:r>
      <w:r w:rsidR="00886030">
        <w:rPr>
          <w:b/>
        </w:rPr>
        <w:t>:</w:t>
      </w:r>
    </w:p>
    <w:p w:rsidR="00347B4C" w:rsidRDefault="00886030" w:rsidP="00347B4C">
      <w:pPr>
        <w:spacing w:after="0"/>
        <w:jc w:val="both"/>
      </w:pPr>
      <w:r>
        <w:t>D</w:t>
      </w:r>
      <w:r w:rsidR="00347B4C" w:rsidRPr="00C72C8B">
        <w:t>o hlavy brigadýrky je vložena planžeta se spojkou, která vypíná dýnko čepice. Brigadýrka je dozdobená kovovými knoflíky a černým koženým podbradníkem.</w:t>
      </w:r>
    </w:p>
    <w:p w:rsidR="00347B4C" w:rsidRPr="00C72C8B" w:rsidRDefault="00347B4C" w:rsidP="00347B4C">
      <w:pPr>
        <w:spacing w:after="0"/>
      </w:pPr>
    </w:p>
    <w:p w:rsidR="00245298" w:rsidRPr="00DB38F0" w:rsidRDefault="00245298" w:rsidP="00DE783E">
      <w:pPr>
        <w:numPr>
          <w:ilvl w:val="0"/>
          <w:numId w:val="1"/>
        </w:numPr>
        <w:spacing w:after="0" w:line="276" w:lineRule="auto"/>
        <w:jc w:val="both"/>
        <w:rPr>
          <w:b/>
          <w:bCs/>
          <w:lang w:bidi="cs-CZ"/>
        </w:rPr>
      </w:pPr>
      <w:r w:rsidRPr="00DB38F0">
        <w:rPr>
          <w:b/>
          <w:bCs/>
          <w:lang w:bidi="cs-CZ"/>
        </w:rPr>
        <w:t>ZPRACOVÁNÍ</w:t>
      </w:r>
      <w:bookmarkEnd w:id="2"/>
    </w:p>
    <w:p w:rsidR="0064081E" w:rsidRDefault="0064081E" w:rsidP="0064081E">
      <w:pPr>
        <w:spacing w:after="0" w:line="276" w:lineRule="auto"/>
        <w:rPr>
          <w:bCs/>
          <w:lang w:bidi="cs-CZ"/>
        </w:rPr>
      </w:pPr>
    </w:p>
    <w:p w:rsidR="00C30F8C" w:rsidRPr="00C30F8C" w:rsidRDefault="00C30F8C" w:rsidP="00C30F8C">
      <w:pPr>
        <w:spacing w:after="0" w:line="276" w:lineRule="auto"/>
        <w:jc w:val="both"/>
        <w:rPr>
          <w:bCs/>
          <w:lang w:bidi="cs-CZ"/>
        </w:rPr>
      </w:pPr>
      <w:r w:rsidRPr="00C30F8C">
        <w:rPr>
          <w:bCs/>
          <w:lang w:bidi="cs-CZ"/>
        </w:rPr>
        <w:t>Zpracování – dýnko z vrchového i podšívkového materiálu a ostatní vrchové i podšívkové</w:t>
      </w:r>
      <w:r>
        <w:rPr>
          <w:bCs/>
          <w:lang w:bidi="cs-CZ"/>
        </w:rPr>
        <w:t xml:space="preserve"> </w:t>
      </w:r>
      <w:r w:rsidRPr="00C30F8C">
        <w:rPr>
          <w:bCs/>
          <w:lang w:bidi="cs-CZ"/>
        </w:rPr>
        <w:t>díly se</w:t>
      </w:r>
      <w:r>
        <w:rPr>
          <w:bCs/>
          <w:lang w:bidi="cs-CZ"/>
        </w:rPr>
        <w:t xml:space="preserve"> </w:t>
      </w:r>
      <w:r w:rsidRPr="00C30F8C">
        <w:rPr>
          <w:bCs/>
          <w:lang w:bidi="cs-CZ"/>
        </w:rPr>
        <w:t>st</w:t>
      </w:r>
      <w:r>
        <w:rPr>
          <w:bCs/>
          <w:lang w:bidi="cs-CZ"/>
        </w:rPr>
        <w:t>ř</w:t>
      </w:r>
      <w:r w:rsidRPr="00C30F8C">
        <w:rPr>
          <w:bCs/>
          <w:lang w:bidi="cs-CZ"/>
        </w:rPr>
        <w:t>íhají po osnov</w:t>
      </w:r>
      <w:r>
        <w:rPr>
          <w:bCs/>
          <w:lang w:bidi="cs-CZ"/>
        </w:rPr>
        <w:t>ě</w:t>
      </w:r>
      <w:r w:rsidRPr="00C30F8C">
        <w:rPr>
          <w:bCs/>
          <w:lang w:bidi="cs-CZ"/>
        </w:rPr>
        <w:t>. Hustota steh</w:t>
      </w:r>
      <w:r>
        <w:rPr>
          <w:bCs/>
          <w:lang w:bidi="cs-CZ"/>
        </w:rPr>
        <w:t>ů</w:t>
      </w:r>
      <w:r w:rsidRPr="00C30F8C">
        <w:rPr>
          <w:bCs/>
          <w:lang w:bidi="cs-CZ"/>
        </w:rPr>
        <w:t xml:space="preserve"> pro sešití š</w:t>
      </w:r>
      <w:r>
        <w:rPr>
          <w:bCs/>
          <w:lang w:bidi="cs-CZ"/>
        </w:rPr>
        <w:t>vů</w:t>
      </w:r>
      <w:r w:rsidRPr="00C30F8C">
        <w:rPr>
          <w:bCs/>
          <w:lang w:bidi="cs-CZ"/>
        </w:rPr>
        <w:t xml:space="preserve"> musí být volena tak, aby p</w:t>
      </w:r>
      <w:r>
        <w:rPr>
          <w:bCs/>
          <w:lang w:bidi="cs-CZ"/>
        </w:rPr>
        <w:t>ř</w:t>
      </w:r>
      <w:r w:rsidRPr="00C30F8C">
        <w:rPr>
          <w:bCs/>
          <w:lang w:bidi="cs-CZ"/>
        </w:rPr>
        <w:t>i použití vhodné</w:t>
      </w:r>
      <w:r>
        <w:rPr>
          <w:bCs/>
          <w:lang w:bidi="cs-CZ"/>
        </w:rPr>
        <w:t xml:space="preserve"> </w:t>
      </w:r>
      <w:r w:rsidRPr="00C30F8C">
        <w:rPr>
          <w:bCs/>
          <w:lang w:bidi="cs-CZ"/>
        </w:rPr>
        <w:t>šicí nit</w:t>
      </w:r>
      <w:r>
        <w:rPr>
          <w:bCs/>
          <w:lang w:bidi="cs-CZ"/>
        </w:rPr>
        <w:t>ě byla zajištěna pevnost namáhaných švů</w:t>
      </w:r>
      <w:r w:rsidRPr="00C30F8C">
        <w:rPr>
          <w:bCs/>
          <w:lang w:bidi="cs-CZ"/>
        </w:rPr>
        <w:t>, stehy musí být pravidelné. Za</w:t>
      </w:r>
      <w:r>
        <w:rPr>
          <w:bCs/>
          <w:lang w:bidi="cs-CZ"/>
        </w:rPr>
        <w:t>č</w:t>
      </w:r>
      <w:r w:rsidRPr="00C30F8C">
        <w:rPr>
          <w:bCs/>
          <w:lang w:bidi="cs-CZ"/>
        </w:rPr>
        <w:t>átek a konec</w:t>
      </w:r>
      <w:r>
        <w:rPr>
          <w:bCs/>
          <w:lang w:bidi="cs-CZ"/>
        </w:rPr>
        <w:t xml:space="preserve"> strojového šití musí být zajiště</w:t>
      </w:r>
      <w:r w:rsidRPr="00C30F8C">
        <w:rPr>
          <w:bCs/>
          <w:lang w:bidi="cs-CZ"/>
        </w:rPr>
        <w:t>n zp</w:t>
      </w:r>
      <w:r>
        <w:rPr>
          <w:bCs/>
          <w:lang w:bidi="cs-CZ"/>
        </w:rPr>
        <w:t>ě</w:t>
      </w:r>
      <w:r w:rsidRPr="00C30F8C">
        <w:rPr>
          <w:bCs/>
          <w:lang w:bidi="cs-CZ"/>
        </w:rPr>
        <w:t>tným uzašitím nejmén</w:t>
      </w:r>
      <w:r>
        <w:rPr>
          <w:bCs/>
          <w:lang w:bidi="cs-CZ"/>
        </w:rPr>
        <w:t>ě</w:t>
      </w:r>
      <w:r w:rsidRPr="00C30F8C">
        <w:rPr>
          <w:bCs/>
          <w:lang w:bidi="cs-CZ"/>
        </w:rPr>
        <w:t xml:space="preserve"> v délce 10 mm.</w:t>
      </w:r>
      <w:r>
        <w:rPr>
          <w:bCs/>
          <w:lang w:bidi="cs-CZ"/>
        </w:rPr>
        <w:t xml:space="preserve"> </w:t>
      </w:r>
      <w:r w:rsidRPr="00C30F8C">
        <w:rPr>
          <w:bCs/>
          <w:lang w:bidi="cs-CZ"/>
        </w:rPr>
        <w:t>Žádný z díl</w:t>
      </w:r>
      <w:r>
        <w:rPr>
          <w:bCs/>
          <w:lang w:bidi="cs-CZ"/>
        </w:rPr>
        <w:t>ů</w:t>
      </w:r>
      <w:r w:rsidRPr="00C30F8C">
        <w:rPr>
          <w:bCs/>
          <w:lang w:bidi="cs-CZ"/>
        </w:rPr>
        <w:t xml:space="preserve"> není nadstavovaný ani </w:t>
      </w:r>
      <w:proofErr w:type="spellStart"/>
      <w:r w:rsidRPr="00C30F8C">
        <w:rPr>
          <w:bCs/>
          <w:lang w:bidi="cs-CZ"/>
        </w:rPr>
        <w:t>nadšívaný</w:t>
      </w:r>
      <w:proofErr w:type="spellEnd"/>
      <w:r w:rsidRPr="00C30F8C">
        <w:rPr>
          <w:bCs/>
          <w:lang w:bidi="cs-CZ"/>
        </w:rPr>
        <w:t>.</w:t>
      </w:r>
      <w:r>
        <w:rPr>
          <w:bCs/>
          <w:lang w:bidi="cs-CZ"/>
        </w:rPr>
        <w:t xml:space="preserve"> </w:t>
      </w:r>
    </w:p>
    <w:p w:rsidR="00C30F8C" w:rsidRDefault="00C30F8C" w:rsidP="00C30F8C">
      <w:pPr>
        <w:spacing w:after="0" w:line="276" w:lineRule="auto"/>
        <w:rPr>
          <w:bCs/>
          <w:lang w:bidi="cs-CZ"/>
        </w:rPr>
      </w:pPr>
    </w:p>
    <w:p w:rsidR="00C30F8C" w:rsidRPr="00C30F8C" w:rsidRDefault="00C30F8C" w:rsidP="00C30F8C">
      <w:pPr>
        <w:spacing w:after="0" w:line="276" w:lineRule="auto"/>
        <w:rPr>
          <w:bCs/>
          <w:lang w:bidi="cs-CZ"/>
        </w:rPr>
      </w:pPr>
      <w:r w:rsidRPr="00C30F8C">
        <w:rPr>
          <w:bCs/>
          <w:lang w:bidi="cs-CZ"/>
        </w:rPr>
        <w:t>P</w:t>
      </w:r>
      <w:r>
        <w:rPr>
          <w:bCs/>
          <w:lang w:bidi="cs-CZ"/>
        </w:rPr>
        <w:t>ř</w:t>
      </w:r>
      <w:r w:rsidRPr="00C30F8C">
        <w:rPr>
          <w:bCs/>
          <w:lang w:bidi="cs-CZ"/>
        </w:rPr>
        <w:t>edepsaný po</w:t>
      </w:r>
      <w:r>
        <w:rPr>
          <w:bCs/>
          <w:lang w:bidi="cs-CZ"/>
        </w:rPr>
        <w:t>č</w:t>
      </w:r>
      <w:r w:rsidRPr="00C30F8C">
        <w:rPr>
          <w:bCs/>
          <w:lang w:bidi="cs-CZ"/>
        </w:rPr>
        <w:t>et steh</w:t>
      </w:r>
      <w:r>
        <w:rPr>
          <w:bCs/>
          <w:lang w:bidi="cs-CZ"/>
        </w:rPr>
        <w:t>ů</w:t>
      </w:r>
      <w:r w:rsidRPr="00C30F8C">
        <w:rPr>
          <w:bCs/>
          <w:lang w:bidi="cs-CZ"/>
        </w:rPr>
        <w:t xml:space="preserve"> na 10 mm:</w:t>
      </w:r>
    </w:p>
    <w:p w:rsidR="00C30F8C" w:rsidRPr="00C30F8C" w:rsidRDefault="00C30F8C" w:rsidP="00C30F8C">
      <w:pPr>
        <w:pStyle w:val="Odstavecseseznamem"/>
        <w:numPr>
          <w:ilvl w:val="0"/>
          <w:numId w:val="20"/>
        </w:numPr>
        <w:spacing w:after="0" w:line="276" w:lineRule="auto"/>
        <w:rPr>
          <w:bCs/>
          <w:lang w:bidi="cs-CZ"/>
        </w:rPr>
      </w:pPr>
      <w:r w:rsidRPr="00C30F8C">
        <w:rPr>
          <w:bCs/>
          <w:lang w:bidi="cs-CZ"/>
        </w:rPr>
        <w:t>při ozdobném prošití - (</w:t>
      </w:r>
      <w:r w:rsidR="001F3051">
        <w:rPr>
          <w:bCs/>
          <w:lang w:bidi="cs-CZ"/>
        </w:rPr>
        <w:t>3</w:t>
      </w:r>
      <w:r w:rsidRPr="00C30F8C">
        <w:rPr>
          <w:bCs/>
          <w:lang w:bidi="cs-CZ"/>
        </w:rPr>
        <w:t xml:space="preserve"> ±0,5) stehů</w:t>
      </w:r>
    </w:p>
    <w:p w:rsidR="00C30F8C" w:rsidRPr="00C30F8C" w:rsidRDefault="00C30F8C" w:rsidP="00C30F8C">
      <w:pPr>
        <w:pStyle w:val="Odstavecseseznamem"/>
        <w:numPr>
          <w:ilvl w:val="0"/>
          <w:numId w:val="20"/>
        </w:numPr>
        <w:spacing w:after="0" w:line="276" w:lineRule="auto"/>
        <w:rPr>
          <w:bCs/>
          <w:lang w:bidi="cs-CZ"/>
        </w:rPr>
      </w:pPr>
      <w:r w:rsidRPr="00C30F8C">
        <w:rPr>
          <w:bCs/>
          <w:lang w:bidi="cs-CZ"/>
        </w:rPr>
        <w:t>při strojovém šití - (4 až 5) stehů</w:t>
      </w:r>
    </w:p>
    <w:p w:rsidR="00C30F8C" w:rsidRDefault="00C30F8C" w:rsidP="00C30F8C">
      <w:pPr>
        <w:spacing w:after="0" w:line="276" w:lineRule="auto"/>
        <w:rPr>
          <w:bCs/>
          <w:lang w:bidi="cs-CZ"/>
        </w:rPr>
      </w:pPr>
    </w:p>
    <w:p w:rsidR="00245298" w:rsidRPr="00245298" w:rsidRDefault="00245298" w:rsidP="002125AB">
      <w:pPr>
        <w:numPr>
          <w:ilvl w:val="0"/>
          <w:numId w:val="1"/>
        </w:numPr>
        <w:spacing w:after="0" w:line="276" w:lineRule="auto"/>
        <w:rPr>
          <w:b/>
          <w:bCs/>
          <w:lang w:bidi="cs-CZ"/>
        </w:rPr>
      </w:pPr>
      <w:bookmarkStart w:id="3" w:name="bookmark4"/>
      <w:r w:rsidRPr="00245298">
        <w:rPr>
          <w:b/>
          <w:bCs/>
          <w:lang w:bidi="cs-CZ"/>
        </w:rPr>
        <w:lastRenderedPageBreak/>
        <w:t>SPECIFIKACE POUŽITÉHO MATERIÁLU</w:t>
      </w:r>
      <w:bookmarkEnd w:id="3"/>
    </w:p>
    <w:p w:rsidR="00245298" w:rsidRPr="00245298" w:rsidRDefault="00245298" w:rsidP="002125AB">
      <w:pPr>
        <w:spacing w:after="0" w:line="276" w:lineRule="auto"/>
        <w:rPr>
          <w:b/>
          <w:bCs/>
          <w:lang w:bidi="cs-CZ"/>
        </w:rPr>
      </w:pPr>
    </w:p>
    <w:p w:rsidR="00245298" w:rsidRPr="00245298" w:rsidRDefault="00245298" w:rsidP="002125AB">
      <w:pPr>
        <w:numPr>
          <w:ilvl w:val="1"/>
          <w:numId w:val="1"/>
        </w:numPr>
        <w:spacing w:after="0" w:line="276" w:lineRule="auto"/>
        <w:rPr>
          <w:lang w:bidi="cs-CZ"/>
        </w:rPr>
      </w:pPr>
      <w:r w:rsidRPr="00245298">
        <w:rPr>
          <w:lang w:bidi="cs-CZ"/>
        </w:rPr>
        <w:t>Soupis materiálu</w:t>
      </w:r>
    </w:p>
    <w:p w:rsidR="002125AB" w:rsidRPr="00245298" w:rsidRDefault="002125AB" w:rsidP="002125AB">
      <w:pPr>
        <w:spacing w:after="0"/>
        <w:rPr>
          <w:lang w:bidi="cs-CZ"/>
        </w:rPr>
      </w:pPr>
    </w:p>
    <w:tbl>
      <w:tblPr>
        <w:tblOverlap w:val="neve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57"/>
        <w:gridCol w:w="4115"/>
      </w:tblGrid>
      <w:tr w:rsidR="00245298" w:rsidRPr="00245298" w:rsidTr="00962787">
        <w:trPr>
          <w:trHeight w:val="449"/>
          <w:jc w:val="center"/>
        </w:trPr>
        <w:tc>
          <w:tcPr>
            <w:tcW w:w="4957" w:type="dxa"/>
            <w:shd w:val="clear" w:color="auto" w:fill="FFFFFF"/>
            <w:vAlign w:val="center"/>
          </w:tcPr>
          <w:p w:rsidR="00245298" w:rsidRPr="00245298" w:rsidRDefault="00245298" w:rsidP="002125AB">
            <w:pPr>
              <w:spacing w:after="0"/>
              <w:rPr>
                <w:lang w:bidi="cs-CZ"/>
              </w:rPr>
            </w:pPr>
            <w:r w:rsidRPr="00245298">
              <w:rPr>
                <w:b/>
                <w:bCs/>
                <w:lang w:bidi="cs-CZ"/>
              </w:rPr>
              <w:t>Materiál</w:t>
            </w:r>
          </w:p>
        </w:tc>
        <w:tc>
          <w:tcPr>
            <w:tcW w:w="4115" w:type="dxa"/>
            <w:shd w:val="clear" w:color="auto" w:fill="FFFFFF"/>
            <w:vAlign w:val="center"/>
          </w:tcPr>
          <w:p w:rsidR="00245298" w:rsidRPr="00245298" w:rsidRDefault="00245298" w:rsidP="002125AB">
            <w:pPr>
              <w:spacing w:after="0"/>
              <w:rPr>
                <w:lang w:bidi="cs-CZ"/>
              </w:rPr>
            </w:pPr>
            <w:r w:rsidRPr="00245298">
              <w:rPr>
                <w:b/>
                <w:bCs/>
                <w:lang w:bidi="cs-CZ"/>
              </w:rPr>
              <w:t>Složení</w:t>
            </w:r>
          </w:p>
        </w:tc>
      </w:tr>
      <w:tr w:rsidR="00245298" w:rsidRPr="00245298" w:rsidTr="008C2C34">
        <w:trPr>
          <w:trHeight w:val="340"/>
          <w:jc w:val="center"/>
        </w:trPr>
        <w:tc>
          <w:tcPr>
            <w:tcW w:w="4957" w:type="dxa"/>
            <w:shd w:val="clear" w:color="auto" w:fill="FFFFFF"/>
            <w:vAlign w:val="center"/>
          </w:tcPr>
          <w:p w:rsidR="00245298" w:rsidRDefault="006F5480" w:rsidP="002125AB">
            <w:pPr>
              <w:spacing w:after="0"/>
              <w:rPr>
                <w:b/>
                <w:bCs/>
                <w:lang w:bidi="cs-CZ"/>
              </w:rPr>
            </w:pPr>
            <w:r>
              <w:rPr>
                <w:b/>
                <w:bCs/>
                <w:lang w:bidi="cs-CZ"/>
              </w:rPr>
              <w:t>základní</w:t>
            </w:r>
            <w:r w:rsidR="00245298" w:rsidRPr="00245298">
              <w:rPr>
                <w:b/>
                <w:bCs/>
                <w:lang w:bidi="cs-CZ"/>
              </w:rPr>
              <w:t xml:space="preserve"> materiál</w:t>
            </w:r>
          </w:p>
          <w:p w:rsidR="008E3E3C" w:rsidRPr="008E3E3C" w:rsidRDefault="008E3E3C" w:rsidP="008E3E3C">
            <w:pPr>
              <w:spacing w:after="0" w:line="276" w:lineRule="auto"/>
              <w:jc w:val="both"/>
              <w:rPr>
                <w:bCs/>
                <w:lang w:bidi="cs-CZ"/>
              </w:rPr>
            </w:pPr>
            <w:r w:rsidRPr="008E3E3C">
              <w:rPr>
                <w:bCs/>
                <w:lang w:bidi="cs-CZ"/>
              </w:rPr>
              <w:t>barva</w:t>
            </w:r>
            <w:r w:rsidR="000908E0">
              <w:rPr>
                <w:bCs/>
                <w:lang w:bidi="cs-CZ"/>
              </w:rPr>
              <w:t>:</w:t>
            </w:r>
            <w:bookmarkStart w:id="4" w:name="_GoBack"/>
            <w:bookmarkEnd w:id="4"/>
            <w:r w:rsidRPr="008E3E3C">
              <w:rPr>
                <w:bCs/>
                <w:lang w:bidi="cs-CZ"/>
              </w:rPr>
              <w:t xml:space="preserve"> tmavě modrá podle trichromatických souřadnic spektrofotometricky</w:t>
            </w:r>
          </w:p>
          <w:p w:rsidR="008E3E3C" w:rsidRPr="008E3E3C" w:rsidRDefault="008E3E3C" w:rsidP="008E3E3C">
            <w:pPr>
              <w:spacing w:after="0" w:line="276" w:lineRule="auto"/>
              <w:jc w:val="both"/>
              <w:rPr>
                <w:bCs/>
                <w:lang w:bidi="cs-CZ"/>
              </w:rPr>
            </w:pPr>
            <w:r w:rsidRPr="008E3E3C">
              <w:rPr>
                <w:bCs/>
                <w:lang w:bidi="cs-CZ"/>
              </w:rPr>
              <w:t>Povolená tolerance - stupeň 4 šedé stupnice</w:t>
            </w:r>
          </w:p>
          <w:p w:rsidR="006F5480" w:rsidRPr="00245298" w:rsidRDefault="008E3E3C" w:rsidP="008E3E3C">
            <w:pPr>
              <w:spacing w:after="0" w:line="276" w:lineRule="auto"/>
              <w:jc w:val="both"/>
              <w:rPr>
                <w:lang w:bidi="cs-CZ"/>
              </w:rPr>
            </w:pPr>
            <w:r w:rsidRPr="008E3E3C">
              <w:rPr>
                <w:bCs/>
                <w:lang w:bidi="cs-CZ"/>
              </w:rPr>
              <w:t>vazba plátnová</w:t>
            </w:r>
          </w:p>
        </w:tc>
        <w:tc>
          <w:tcPr>
            <w:tcW w:w="4115" w:type="dxa"/>
            <w:shd w:val="clear" w:color="auto" w:fill="FFFFFF"/>
            <w:vAlign w:val="center"/>
          </w:tcPr>
          <w:p w:rsidR="00245298" w:rsidRPr="00245298" w:rsidRDefault="008E3E3C" w:rsidP="007F5C26">
            <w:pPr>
              <w:spacing w:after="0"/>
              <w:rPr>
                <w:lang w:bidi="cs-CZ"/>
              </w:rPr>
            </w:pPr>
            <w:r w:rsidRPr="00245298">
              <w:rPr>
                <w:lang w:bidi="cs-CZ"/>
              </w:rPr>
              <w:t xml:space="preserve">51% vlna/ 46% polyester/ 3% </w:t>
            </w:r>
            <w:proofErr w:type="spellStart"/>
            <w:r w:rsidRPr="00245298">
              <w:rPr>
                <w:lang w:bidi="cs-CZ"/>
              </w:rPr>
              <w:t>elastan</w:t>
            </w:r>
            <w:proofErr w:type="spellEnd"/>
          </w:p>
        </w:tc>
      </w:tr>
      <w:tr w:rsidR="007F5C26" w:rsidRPr="00245298" w:rsidTr="008C2C34">
        <w:trPr>
          <w:trHeight w:val="340"/>
          <w:jc w:val="center"/>
        </w:trPr>
        <w:tc>
          <w:tcPr>
            <w:tcW w:w="4957" w:type="dxa"/>
            <w:shd w:val="clear" w:color="auto" w:fill="FFFFFF"/>
            <w:vAlign w:val="center"/>
          </w:tcPr>
          <w:p w:rsidR="007F5C26" w:rsidRPr="00245298" w:rsidRDefault="007F5C26" w:rsidP="007F5C26">
            <w:pPr>
              <w:spacing w:after="0"/>
              <w:rPr>
                <w:b/>
                <w:lang w:bidi="cs-CZ"/>
              </w:rPr>
            </w:pPr>
            <w:r w:rsidRPr="00245298">
              <w:rPr>
                <w:b/>
                <w:lang w:bidi="cs-CZ"/>
              </w:rPr>
              <w:t>paspulka</w:t>
            </w:r>
          </w:p>
          <w:p w:rsidR="007F5C26" w:rsidRPr="00245298" w:rsidRDefault="007F5C26" w:rsidP="007F5C26">
            <w:pPr>
              <w:spacing w:after="0"/>
              <w:rPr>
                <w:lang w:bidi="cs-CZ"/>
              </w:rPr>
            </w:pPr>
            <w:r w:rsidRPr="00245298">
              <w:rPr>
                <w:lang w:bidi="cs-CZ"/>
              </w:rPr>
              <w:t xml:space="preserve">modrá stuha v barvě PANTONE 296C </w:t>
            </w:r>
          </w:p>
          <w:p w:rsidR="007F5C26" w:rsidRDefault="007F5C26" w:rsidP="007F5C26">
            <w:pPr>
              <w:spacing w:after="0"/>
              <w:rPr>
                <w:lang w:bidi="cs-CZ"/>
              </w:rPr>
            </w:pPr>
            <w:r w:rsidRPr="00245298">
              <w:rPr>
                <w:lang w:bidi="cs-CZ"/>
              </w:rPr>
              <w:t>s přerušovaným reflexním potiskem</w:t>
            </w:r>
          </w:p>
          <w:p w:rsidR="007F5C26" w:rsidRPr="00245298" w:rsidRDefault="007F5C26" w:rsidP="007F5C26">
            <w:pPr>
              <w:spacing w:after="0"/>
              <w:rPr>
                <w:lang w:bidi="cs-CZ"/>
              </w:rPr>
            </w:pPr>
            <w:r>
              <w:object w:dxaOrig="1440" w:dyaOrig="780" w14:anchorId="66778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6pt" o:ole="">
                  <v:imagedata r:id="rId8" o:title=""/>
                </v:shape>
                <o:OLEObject Type="Embed" ProgID="PBrush" ShapeID="_x0000_i1025" DrawAspect="Content" ObjectID="_1625387347" r:id="rId9"/>
              </w:object>
            </w:r>
          </w:p>
        </w:tc>
        <w:tc>
          <w:tcPr>
            <w:tcW w:w="4115" w:type="dxa"/>
            <w:shd w:val="clear" w:color="auto" w:fill="FFFFFF"/>
            <w:vAlign w:val="center"/>
          </w:tcPr>
          <w:p w:rsidR="007F5C26" w:rsidRPr="00245298" w:rsidRDefault="007F5C26" w:rsidP="007F5C26">
            <w:pPr>
              <w:spacing w:after="0"/>
              <w:rPr>
                <w:lang w:bidi="cs-CZ"/>
              </w:rPr>
            </w:pPr>
            <w:r w:rsidRPr="00245298">
              <w:rPr>
                <w:lang w:bidi="cs-CZ"/>
              </w:rPr>
              <w:t>100% polyester</w:t>
            </w:r>
          </w:p>
        </w:tc>
      </w:tr>
      <w:tr w:rsidR="007F5C26" w:rsidRPr="00245298" w:rsidTr="008C2C34">
        <w:trPr>
          <w:trHeight w:val="340"/>
          <w:jc w:val="center"/>
        </w:trPr>
        <w:tc>
          <w:tcPr>
            <w:tcW w:w="4957" w:type="dxa"/>
            <w:shd w:val="clear" w:color="auto" w:fill="FFFFFF"/>
            <w:vAlign w:val="center"/>
          </w:tcPr>
          <w:p w:rsidR="007F5C26" w:rsidRDefault="007F5C26" w:rsidP="007F5C26">
            <w:pPr>
              <w:spacing w:after="0"/>
              <w:rPr>
                <w:b/>
                <w:bCs/>
                <w:lang w:bidi="cs-CZ"/>
              </w:rPr>
            </w:pPr>
            <w:r>
              <w:rPr>
                <w:b/>
                <w:bCs/>
                <w:lang w:bidi="cs-CZ"/>
              </w:rPr>
              <w:t>Podšívka</w:t>
            </w:r>
          </w:p>
          <w:p w:rsidR="007F5C26" w:rsidRPr="007F5C26" w:rsidRDefault="007F5C26" w:rsidP="007F5C26">
            <w:pPr>
              <w:spacing w:after="0"/>
              <w:rPr>
                <w:bCs/>
                <w:lang w:bidi="cs-CZ"/>
              </w:rPr>
            </w:pPr>
            <w:r w:rsidRPr="007F5C26">
              <w:rPr>
                <w:bCs/>
                <w:lang w:bidi="cs-CZ"/>
              </w:rPr>
              <w:t>Barva: černá</w:t>
            </w:r>
          </w:p>
        </w:tc>
        <w:tc>
          <w:tcPr>
            <w:tcW w:w="4115" w:type="dxa"/>
            <w:shd w:val="clear" w:color="auto" w:fill="FFFFFF"/>
            <w:vAlign w:val="center"/>
          </w:tcPr>
          <w:p w:rsidR="007F5C26" w:rsidRPr="007F5C26" w:rsidRDefault="007F5C26" w:rsidP="007F5C26">
            <w:pPr>
              <w:spacing w:after="0"/>
              <w:rPr>
                <w:lang w:val="en-US" w:bidi="cs-CZ"/>
              </w:rPr>
            </w:pPr>
            <w:r>
              <w:rPr>
                <w:lang w:val="en-US" w:bidi="cs-CZ"/>
              </w:rPr>
              <w:t>100% polyester</w:t>
            </w:r>
          </w:p>
        </w:tc>
      </w:tr>
    </w:tbl>
    <w:p w:rsidR="000435FC" w:rsidRDefault="000435FC" w:rsidP="000435FC">
      <w:pPr>
        <w:spacing w:after="0"/>
        <w:rPr>
          <w:lang w:bidi="cs-CZ"/>
        </w:rPr>
      </w:pPr>
    </w:p>
    <w:p w:rsidR="002125AB" w:rsidRDefault="002125AB" w:rsidP="00A82C06">
      <w:pPr>
        <w:numPr>
          <w:ilvl w:val="1"/>
          <w:numId w:val="1"/>
        </w:numPr>
        <w:spacing w:after="0"/>
        <w:rPr>
          <w:lang w:bidi="cs-CZ"/>
        </w:rPr>
      </w:pPr>
      <w:r w:rsidRPr="00245298">
        <w:rPr>
          <w:lang w:bidi="cs-CZ"/>
        </w:rPr>
        <w:t>Technické parametry použitého materiálu a odpovídající zku</w:t>
      </w:r>
      <w:r>
        <w:rPr>
          <w:lang w:bidi="cs-CZ"/>
        </w:rPr>
        <w:t xml:space="preserve">šební metody jsou uvedeny </w:t>
      </w:r>
      <w:r w:rsidR="006F5480">
        <w:rPr>
          <w:lang w:bidi="cs-CZ"/>
        </w:rPr>
        <w:br/>
      </w:r>
      <w:r>
        <w:rPr>
          <w:lang w:bidi="cs-CZ"/>
        </w:rPr>
        <w:t>v tabul</w:t>
      </w:r>
      <w:r w:rsidR="000435FC">
        <w:rPr>
          <w:lang w:bidi="cs-CZ"/>
        </w:rPr>
        <w:t>ce</w:t>
      </w:r>
      <w:r w:rsidRPr="00245298">
        <w:rPr>
          <w:lang w:bidi="cs-CZ"/>
        </w:rPr>
        <w:t>.</w:t>
      </w:r>
    </w:p>
    <w:p w:rsidR="002125AB" w:rsidRDefault="002125AB" w:rsidP="00A82C06">
      <w:pPr>
        <w:spacing w:after="0"/>
        <w:rPr>
          <w:lang w:bidi="cs-CZ"/>
        </w:rPr>
      </w:pPr>
    </w:p>
    <w:p w:rsidR="002125AB" w:rsidRDefault="007A150B" w:rsidP="00A82C06">
      <w:pPr>
        <w:spacing w:after="0"/>
        <w:rPr>
          <w:b/>
          <w:lang w:bidi="cs-CZ"/>
        </w:rPr>
      </w:pPr>
      <w:r>
        <w:rPr>
          <w:b/>
          <w:lang w:bidi="cs-CZ"/>
        </w:rPr>
        <w:t>Základní</w:t>
      </w:r>
      <w:r w:rsidR="002125AB" w:rsidRPr="008C2C34">
        <w:rPr>
          <w:b/>
          <w:lang w:bidi="cs-CZ"/>
        </w:rPr>
        <w:t xml:space="preserve"> materiál:</w:t>
      </w:r>
    </w:p>
    <w:p w:rsidR="008E3E3C" w:rsidRDefault="008E3E3C" w:rsidP="00A82C06">
      <w:pPr>
        <w:spacing w:after="0"/>
        <w:rPr>
          <w:b/>
          <w:lang w:bidi="cs-CZ"/>
        </w:rPr>
      </w:pPr>
    </w:p>
    <w:tbl>
      <w:tblPr>
        <w:tblStyle w:val="Mkatabulky"/>
        <w:tblW w:w="0" w:type="auto"/>
        <w:tblLook w:val="04A0" w:firstRow="1" w:lastRow="0" w:firstColumn="1" w:lastColumn="0" w:noHBand="0" w:noVBand="1"/>
      </w:tblPr>
      <w:tblGrid>
        <w:gridCol w:w="3114"/>
        <w:gridCol w:w="2922"/>
        <w:gridCol w:w="3018"/>
      </w:tblGrid>
      <w:tr w:rsidR="008E3E3C" w:rsidTr="008D1A2D">
        <w:trPr>
          <w:trHeight w:val="397"/>
        </w:trPr>
        <w:tc>
          <w:tcPr>
            <w:tcW w:w="3114" w:type="dxa"/>
            <w:shd w:val="clear" w:color="auto" w:fill="auto"/>
            <w:vAlign w:val="center"/>
          </w:tcPr>
          <w:p w:rsidR="008E3E3C" w:rsidRPr="00245298" w:rsidRDefault="008E3E3C" w:rsidP="008D1A2D">
            <w:pPr>
              <w:rPr>
                <w:b/>
                <w:lang w:bidi="cs-CZ"/>
              </w:rPr>
            </w:pPr>
            <w:r w:rsidRPr="00245298">
              <w:rPr>
                <w:b/>
                <w:lang w:bidi="cs-CZ"/>
              </w:rPr>
              <w:t>Parametr</w:t>
            </w:r>
          </w:p>
        </w:tc>
        <w:tc>
          <w:tcPr>
            <w:tcW w:w="2922" w:type="dxa"/>
            <w:shd w:val="clear" w:color="auto" w:fill="auto"/>
            <w:vAlign w:val="center"/>
          </w:tcPr>
          <w:p w:rsidR="008E3E3C" w:rsidRPr="00245298" w:rsidRDefault="008E3E3C" w:rsidP="008D1A2D">
            <w:pPr>
              <w:rPr>
                <w:b/>
                <w:lang w:bidi="cs-CZ"/>
              </w:rPr>
            </w:pPr>
            <w:r w:rsidRPr="00245298">
              <w:rPr>
                <w:b/>
                <w:lang w:bidi="cs-CZ"/>
              </w:rPr>
              <w:t>Zkušební metoda, norma</w:t>
            </w:r>
          </w:p>
        </w:tc>
        <w:tc>
          <w:tcPr>
            <w:tcW w:w="3018" w:type="dxa"/>
            <w:shd w:val="clear" w:color="auto" w:fill="auto"/>
            <w:vAlign w:val="center"/>
          </w:tcPr>
          <w:p w:rsidR="008E3E3C" w:rsidRPr="00245298" w:rsidRDefault="008E3E3C" w:rsidP="008D1A2D">
            <w:pPr>
              <w:rPr>
                <w:b/>
                <w:lang w:bidi="cs-CZ"/>
              </w:rPr>
            </w:pPr>
            <w:r w:rsidRPr="00245298">
              <w:rPr>
                <w:b/>
                <w:lang w:bidi="cs-CZ"/>
              </w:rPr>
              <w:t>Hodnota</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Materiálové složení</w:t>
            </w:r>
          </w:p>
        </w:tc>
        <w:tc>
          <w:tcPr>
            <w:tcW w:w="2922" w:type="dxa"/>
            <w:vAlign w:val="center"/>
          </w:tcPr>
          <w:p w:rsidR="008E3E3C" w:rsidRPr="00245298" w:rsidRDefault="008E3E3C" w:rsidP="008D1A2D">
            <w:pPr>
              <w:rPr>
                <w:lang w:bidi="cs-CZ"/>
              </w:rPr>
            </w:pPr>
          </w:p>
        </w:tc>
        <w:tc>
          <w:tcPr>
            <w:tcW w:w="3018" w:type="dxa"/>
            <w:vAlign w:val="center"/>
          </w:tcPr>
          <w:p w:rsidR="008E3E3C" w:rsidRDefault="008E3E3C" w:rsidP="008D1A2D">
            <w:pPr>
              <w:jc w:val="center"/>
              <w:rPr>
                <w:lang w:bidi="cs-CZ"/>
              </w:rPr>
            </w:pPr>
            <w:r w:rsidRPr="00245298">
              <w:rPr>
                <w:lang w:bidi="cs-CZ"/>
              </w:rPr>
              <w:t xml:space="preserve">51% vlna/ 46% polyester/ </w:t>
            </w:r>
          </w:p>
          <w:p w:rsidR="008E3E3C" w:rsidRPr="00245298" w:rsidRDefault="008E3E3C" w:rsidP="008D1A2D">
            <w:pPr>
              <w:jc w:val="center"/>
              <w:rPr>
                <w:lang w:bidi="cs-CZ"/>
              </w:rPr>
            </w:pPr>
            <w:r w:rsidRPr="00245298">
              <w:rPr>
                <w:lang w:bidi="cs-CZ"/>
              </w:rPr>
              <w:t xml:space="preserve">3% </w:t>
            </w:r>
            <w:proofErr w:type="spellStart"/>
            <w:r w:rsidRPr="00245298">
              <w:rPr>
                <w:lang w:bidi="cs-CZ"/>
              </w:rPr>
              <w:t>elastan</w:t>
            </w:r>
            <w:proofErr w:type="spellEnd"/>
          </w:p>
        </w:tc>
      </w:tr>
      <w:tr w:rsidR="008E3E3C" w:rsidTr="008D1A2D">
        <w:trPr>
          <w:trHeight w:val="397"/>
        </w:trPr>
        <w:tc>
          <w:tcPr>
            <w:tcW w:w="3114" w:type="dxa"/>
            <w:shd w:val="clear" w:color="auto" w:fill="auto"/>
            <w:vAlign w:val="center"/>
          </w:tcPr>
          <w:p w:rsidR="008E3E3C" w:rsidRPr="00245298" w:rsidRDefault="008E3E3C" w:rsidP="008D1A2D">
            <w:pPr>
              <w:rPr>
                <w:lang w:val="cs"/>
              </w:rPr>
            </w:pPr>
            <w:r w:rsidRPr="00245298">
              <w:rPr>
                <w:lang w:val="cs"/>
              </w:rPr>
              <w:t xml:space="preserve">Barva dle trichromatických </w:t>
            </w:r>
          </w:p>
          <w:p w:rsidR="008E3E3C" w:rsidRPr="00245298" w:rsidRDefault="008E3E3C" w:rsidP="008D1A2D">
            <w:pPr>
              <w:rPr>
                <w:lang w:val="cs"/>
              </w:rPr>
            </w:pPr>
            <w:r w:rsidRPr="00245298">
              <w:rPr>
                <w:lang w:val="cs"/>
              </w:rPr>
              <w:t xml:space="preserve">souřadnic </w:t>
            </w:r>
            <w:proofErr w:type="spellStart"/>
            <w:r w:rsidRPr="00245298">
              <w:rPr>
                <w:lang w:val="cs"/>
              </w:rPr>
              <w:t>CieLab</w:t>
            </w:r>
            <w:proofErr w:type="spellEnd"/>
          </w:p>
          <w:p w:rsidR="008E3E3C" w:rsidRPr="00245298" w:rsidRDefault="008E3E3C" w:rsidP="008D1A2D">
            <w:pPr>
              <w:rPr>
                <w:lang w:val="cs"/>
              </w:rPr>
            </w:pPr>
            <w:r w:rsidRPr="00245298">
              <w:rPr>
                <w:lang w:val="cs"/>
              </w:rPr>
              <w:t>Barva: Tmavomodrá</w:t>
            </w:r>
          </w:p>
        </w:tc>
        <w:tc>
          <w:tcPr>
            <w:tcW w:w="2922" w:type="dxa"/>
            <w:shd w:val="clear" w:color="auto" w:fill="auto"/>
            <w:vAlign w:val="center"/>
          </w:tcPr>
          <w:p w:rsidR="008E3E3C" w:rsidRPr="00245298" w:rsidRDefault="008E3E3C" w:rsidP="008D1A2D">
            <w:pPr>
              <w:rPr>
                <w:lang w:val="cs"/>
              </w:rPr>
            </w:pPr>
            <w:r w:rsidRPr="00245298">
              <w:rPr>
                <w:lang w:val="cs"/>
              </w:rPr>
              <w:t xml:space="preserve">ČSN EN ISO </w:t>
            </w:r>
            <w:proofErr w:type="gramStart"/>
            <w:r w:rsidRPr="00245298">
              <w:rPr>
                <w:lang w:val="cs"/>
              </w:rPr>
              <w:t>105-J01</w:t>
            </w:r>
            <w:proofErr w:type="gramEnd"/>
          </w:p>
          <w:p w:rsidR="008E3E3C" w:rsidRPr="00245298" w:rsidRDefault="008E3E3C" w:rsidP="008D1A2D">
            <w:pPr>
              <w:rPr>
                <w:lang w:val="cs"/>
              </w:rPr>
            </w:pPr>
            <w:r w:rsidRPr="00245298">
              <w:rPr>
                <w:lang w:val="cs"/>
              </w:rPr>
              <w:t xml:space="preserve">ČSN EN </w:t>
            </w:r>
            <w:proofErr w:type="gramStart"/>
            <w:r w:rsidRPr="00245298">
              <w:rPr>
                <w:lang w:val="cs"/>
              </w:rPr>
              <w:t>20105-A02</w:t>
            </w:r>
            <w:proofErr w:type="gramEnd"/>
          </w:p>
        </w:tc>
        <w:tc>
          <w:tcPr>
            <w:tcW w:w="3018" w:type="dxa"/>
            <w:shd w:val="clear" w:color="auto" w:fill="auto"/>
            <w:vAlign w:val="center"/>
          </w:tcPr>
          <w:p w:rsidR="008E3E3C" w:rsidRPr="00245298" w:rsidRDefault="008E3E3C" w:rsidP="008D1A2D">
            <w:pPr>
              <w:jc w:val="center"/>
              <w:rPr>
                <w:lang w:val="cs"/>
              </w:rPr>
            </w:pPr>
            <w:r w:rsidRPr="00245298">
              <w:rPr>
                <w:lang w:val="cs"/>
              </w:rPr>
              <w:t>L= 16,08</w:t>
            </w:r>
          </w:p>
          <w:p w:rsidR="008E3E3C" w:rsidRPr="00245298" w:rsidRDefault="008E3E3C" w:rsidP="008D1A2D">
            <w:pPr>
              <w:jc w:val="center"/>
              <w:rPr>
                <w:lang w:val="cs"/>
              </w:rPr>
            </w:pPr>
            <w:r w:rsidRPr="00245298">
              <w:rPr>
                <w:lang w:val="cs"/>
              </w:rPr>
              <w:t>a= 0,70</w:t>
            </w:r>
          </w:p>
          <w:p w:rsidR="008E3E3C" w:rsidRPr="00245298" w:rsidRDefault="008E3E3C" w:rsidP="008D1A2D">
            <w:pPr>
              <w:jc w:val="center"/>
              <w:rPr>
                <w:lang w:val="cs"/>
              </w:rPr>
            </w:pPr>
            <w:r w:rsidRPr="00245298">
              <w:rPr>
                <w:lang w:val="cs"/>
              </w:rPr>
              <w:t>b= -4,74</w:t>
            </w:r>
          </w:p>
          <w:p w:rsidR="008E3E3C" w:rsidRPr="00245298" w:rsidRDefault="008E3E3C" w:rsidP="008D1A2D">
            <w:pPr>
              <w:jc w:val="center"/>
              <w:rPr>
                <w:lang w:val="cs"/>
              </w:rPr>
            </w:pPr>
            <w:r w:rsidRPr="00245298">
              <w:rPr>
                <w:lang w:val="cs"/>
              </w:rPr>
              <w:t>povolená barevná odchylka</w:t>
            </w:r>
          </w:p>
          <w:p w:rsidR="008E3E3C" w:rsidRPr="00245298" w:rsidRDefault="008E3E3C" w:rsidP="008D1A2D">
            <w:pPr>
              <w:jc w:val="center"/>
              <w:rPr>
                <w:lang w:val="cs"/>
              </w:rPr>
            </w:pPr>
            <w:r w:rsidRPr="00245298">
              <w:rPr>
                <w:lang w:val="cs"/>
              </w:rPr>
              <w:t>stupeň 4 šedé stupnice</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Úprava</w:t>
            </w:r>
          </w:p>
        </w:tc>
        <w:tc>
          <w:tcPr>
            <w:tcW w:w="2922" w:type="dxa"/>
            <w:vAlign w:val="center"/>
          </w:tcPr>
          <w:p w:rsidR="008E3E3C" w:rsidRPr="00245298" w:rsidRDefault="008E3E3C" w:rsidP="008D1A2D">
            <w:pPr>
              <w:rPr>
                <w:lang w:bidi="cs-CZ"/>
              </w:rPr>
            </w:pPr>
          </w:p>
        </w:tc>
        <w:tc>
          <w:tcPr>
            <w:tcW w:w="3018" w:type="dxa"/>
            <w:vAlign w:val="center"/>
          </w:tcPr>
          <w:p w:rsidR="008E3E3C" w:rsidRDefault="008E3E3C" w:rsidP="008D1A2D">
            <w:pPr>
              <w:jc w:val="center"/>
              <w:rPr>
                <w:lang w:bidi="cs-CZ"/>
              </w:rPr>
            </w:pPr>
            <w:r w:rsidRPr="00245298">
              <w:rPr>
                <w:lang w:bidi="cs-CZ"/>
              </w:rPr>
              <w:t xml:space="preserve">NANO </w:t>
            </w:r>
            <w:r>
              <w:rPr>
                <w:lang w:bidi="cs-CZ"/>
              </w:rPr>
              <w:t>–</w:t>
            </w:r>
            <w:r w:rsidRPr="00245298">
              <w:rPr>
                <w:lang w:bidi="cs-CZ"/>
              </w:rPr>
              <w:t xml:space="preserve"> </w:t>
            </w:r>
            <w:proofErr w:type="spellStart"/>
            <w:r w:rsidRPr="00245298">
              <w:rPr>
                <w:lang w:bidi="cs-CZ"/>
              </w:rPr>
              <w:t>nešpinivá</w:t>
            </w:r>
            <w:proofErr w:type="spellEnd"/>
          </w:p>
          <w:p w:rsidR="008E3E3C" w:rsidRPr="00245298" w:rsidRDefault="008E3E3C" w:rsidP="008D1A2D">
            <w:pPr>
              <w:jc w:val="center"/>
              <w:rPr>
                <w:lang w:bidi="cs-CZ"/>
              </w:rPr>
            </w:pPr>
            <w:r w:rsidRPr="00245298">
              <w:rPr>
                <w:lang w:bidi="cs-CZ"/>
              </w:rPr>
              <w:t>(odpuzující vodu</w:t>
            </w:r>
            <w:r>
              <w:rPr>
                <w:lang w:bidi="cs-CZ"/>
              </w:rPr>
              <w:t xml:space="preserve"> </w:t>
            </w:r>
            <w:r w:rsidRPr="00245298">
              <w:rPr>
                <w:lang w:bidi="cs-CZ"/>
              </w:rPr>
              <w:t>a nečistoty)</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 xml:space="preserve">Vazba </w:t>
            </w:r>
          </w:p>
        </w:tc>
        <w:tc>
          <w:tcPr>
            <w:tcW w:w="2922" w:type="dxa"/>
            <w:vAlign w:val="center"/>
          </w:tcPr>
          <w:p w:rsidR="008E3E3C" w:rsidRPr="00245298" w:rsidRDefault="008E3E3C" w:rsidP="008D1A2D">
            <w:pPr>
              <w:rPr>
                <w:lang w:bidi="cs-CZ"/>
              </w:rPr>
            </w:pPr>
          </w:p>
        </w:tc>
        <w:tc>
          <w:tcPr>
            <w:tcW w:w="3018" w:type="dxa"/>
            <w:vAlign w:val="center"/>
          </w:tcPr>
          <w:p w:rsidR="008E3E3C" w:rsidRPr="00245298" w:rsidRDefault="008E3E3C" w:rsidP="008D1A2D">
            <w:pPr>
              <w:jc w:val="center"/>
              <w:rPr>
                <w:lang w:bidi="cs-CZ"/>
              </w:rPr>
            </w:pPr>
            <w:r w:rsidRPr="00245298">
              <w:rPr>
                <w:lang w:bidi="cs-CZ"/>
              </w:rPr>
              <w:t>plátnová</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Plošná hmotnost</w:t>
            </w:r>
          </w:p>
        </w:tc>
        <w:tc>
          <w:tcPr>
            <w:tcW w:w="2922" w:type="dxa"/>
            <w:vAlign w:val="center"/>
          </w:tcPr>
          <w:p w:rsidR="008E3E3C" w:rsidRPr="00245298" w:rsidRDefault="008E3E3C" w:rsidP="008D1A2D">
            <w:pPr>
              <w:rPr>
                <w:lang w:bidi="cs-CZ"/>
              </w:rPr>
            </w:pPr>
            <w:r w:rsidRPr="00245298">
              <w:rPr>
                <w:lang w:bidi="cs-CZ"/>
              </w:rPr>
              <w:t>ČSN EN 12127</w:t>
            </w:r>
          </w:p>
        </w:tc>
        <w:tc>
          <w:tcPr>
            <w:tcW w:w="3018" w:type="dxa"/>
            <w:vAlign w:val="center"/>
          </w:tcPr>
          <w:p w:rsidR="008E3E3C" w:rsidRPr="00245298" w:rsidRDefault="008E3E3C" w:rsidP="008D1A2D">
            <w:pPr>
              <w:jc w:val="center"/>
              <w:rPr>
                <w:lang w:bidi="cs-CZ"/>
              </w:rPr>
            </w:pPr>
            <w:r w:rsidRPr="00245298">
              <w:rPr>
                <w:lang w:bidi="cs-CZ"/>
              </w:rPr>
              <w:t>175 g.m</w:t>
            </w:r>
            <w:r w:rsidRPr="00245298">
              <w:rPr>
                <w:vertAlign w:val="superscript"/>
                <w:lang w:bidi="cs-CZ"/>
              </w:rPr>
              <w:t>-2</w:t>
            </w:r>
            <w:r w:rsidRPr="00245298">
              <w:rPr>
                <w:lang w:bidi="cs-CZ"/>
              </w:rPr>
              <w:t xml:space="preserve"> ± 5%</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 xml:space="preserve">Pevnost v dotržení </w:t>
            </w:r>
          </w:p>
          <w:p w:rsidR="008E3E3C" w:rsidRPr="00245298" w:rsidRDefault="008E3E3C" w:rsidP="008D1A2D">
            <w:pPr>
              <w:rPr>
                <w:lang w:bidi="cs-CZ"/>
              </w:rPr>
            </w:pPr>
            <w:r w:rsidRPr="00245298">
              <w:rPr>
                <w:lang w:bidi="cs-CZ"/>
              </w:rPr>
              <w:t xml:space="preserve">podélně / příčně </w:t>
            </w:r>
          </w:p>
        </w:tc>
        <w:tc>
          <w:tcPr>
            <w:tcW w:w="2922" w:type="dxa"/>
            <w:vAlign w:val="center"/>
          </w:tcPr>
          <w:p w:rsidR="008E3E3C" w:rsidRPr="00245298" w:rsidRDefault="008E3E3C" w:rsidP="008D1A2D">
            <w:pPr>
              <w:rPr>
                <w:lang w:bidi="cs-CZ"/>
              </w:rPr>
            </w:pPr>
            <w:r w:rsidRPr="00245298">
              <w:rPr>
                <w:lang w:bidi="cs-CZ"/>
              </w:rPr>
              <w:t>ČSN EN ISO 13937-2</w:t>
            </w:r>
          </w:p>
        </w:tc>
        <w:tc>
          <w:tcPr>
            <w:tcW w:w="3018" w:type="dxa"/>
            <w:vAlign w:val="center"/>
          </w:tcPr>
          <w:p w:rsidR="008E3E3C" w:rsidRPr="00245298" w:rsidRDefault="008E3E3C" w:rsidP="008D1A2D">
            <w:pPr>
              <w:jc w:val="center"/>
              <w:rPr>
                <w:lang w:bidi="cs-CZ"/>
              </w:rPr>
            </w:pPr>
            <w:r>
              <w:rPr>
                <w:lang w:bidi="cs-CZ"/>
              </w:rPr>
              <w:t xml:space="preserve">min. </w:t>
            </w:r>
            <w:r w:rsidRPr="00245298">
              <w:rPr>
                <w:lang w:bidi="cs-CZ"/>
              </w:rPr>
              <w:t>38,7/34,2 N</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Odolnost v oděru</w:t>
            </w:r>
          </w:p>
        </w:tc>
        <w:tc>
          <w:tcPr>
            <w:tcW w:w="2922" w:type="dxa"/>
            <w:vAlign w:val="center"/>
          </w:tcPr>
          <w:p w:rsidR="008E3E3C" w:rsidRPr="00245298" w:rsidRDefault="008E3E3C" w:rsidP="008D1A2D">
            <w:pPr>
              <w:rPr>
                <w:lang w:bidi="cs-CZ"/>
              </w:rPr>
            </w:pPr>
            <w:r w:rsidRPr="00245298">
              <w:rPr>
                <w:lang w:bidi="cs-CZ"/>
              </w:rPr>
              <w:t>ČSN EN ISO 12947-2</w:t>
            </w:r>
          </w:p>
        </w:tc>
        <w:tc>
          <w:tcPr>
            <w:tcW w:w="3018" w:type="dxa"/>
            <w:vAlign w:val="center"/>
          </w:tcPr>
          <w:p w:rsidR="008E3E3C" w:rsidRPr="00245298" w:rsidRDefault="008E3E3C" w:rsidP="008D1A2D">
            <w:pPr>
              <w:jc w:val="center"/>
              <w:rPr>
                <w:lang w:bidi="cs-CZ"/>
              </w:rPr>
            </w:pPr>
            <w:r>
              <w:rPr>
                <w:lang w:bidi="cs-CZ"/>
              </w:rPr>
              <w:t xml:space="preserve">min. </w:t>
            </w:r>
            <w:r w:rsidRPr="00245298">
              <w:rPr>
                <w:lang w:bidi="cs-CZ"/>
              </w:rPr>
              <w:t>65 000 otáček</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 xml:space="preserve">Odolnost proti </w:t>
            </w:r>
            <w:proofErr w:type="spellStart"/>
            <w:r w:rsidRPr="00245298">
              <w:rPr>
                <w:lang w:bidi="cs-CZ"/>
              </w:rPr>
              <w:t>žmolkování</w:t>
            </w:r>
            <w:proofErr w:type="spellEnd"/>
            <w:r>
              <w:rPr>
                <w:lang w:bidi="cs-CZ"/>
              </w:rPr>
              <w:t xml:space="preserve"> min.</w:t>
            </w:r>
          </w:p>
        </w:tc>
        <w:tc>
          <w:tcPr>
            <w:tcW w:w="2922" w:type="dxa"/>
            <w:vAlign w:val="center"/>
          </w:tcPr>
          <w:p w:rsidR="008E3E3C" w:rsidRPr="00245298" w:rsidRDefault="008E3E3C" w:rsidP="008D1A2D">
            <w:pPr>
              <w:rPr>
                <w:lang w:bidi="cs-CZ"/>
              </w:rPr>
            </w:pPr>
            <w:r w:rsidRPr="00245298">
              <w:rPr>
                <w:lang w:bidi="cs-CZ"/>
              </w:rPr>
              <w:t>ČSN EN ISO 12945-2</w:t>
            </w:r>
          </w:p>
        </w:tc>
        <w:tc>
          <w:tcPr>
            <w:tcW w:w="3018" w:type="dxa"/>
            <w:vAlign w:val="center"/>
          </w:tcPr>
          <w:p w:rsidR="008E3E3C" w:rsidRPr="00245298" w:rsidRDefault="008E3E3C" w:rsidP="008D1A2D">
            <w:pPr>
              <w:jc w:val="center"/>
              <w:rPr>
                <w:lang w:bidi="cs-CZ"/>
              </w:rPr>
            </w:pPr>
            <w:r w:rsidRPr="00245298">
              <w:rPr>
                <w:lang w:bidi="cs-CZ"/>
              </w:rPr>
              <w:t>7000 otáček</w:t>
            </w:r>
          </w:p>
          <w:p w:rsidR="008E3E3C" w:rsidRPr="00245298" w:rsidRDefault="008E3E3C" w:rsidP="008D1A2D">
            <w:pPr>
              <w:jc w:val="center"/>
              <w:rPr>
                <w:lang w:bidi="cs-CZ"/>
              </w:rPr>
            </w:pPr>
            <w:r w:rsidRPr="00245298">
              <w:rPr>
                <w:lang w:bidi="cs-CZ"/>
              </w:rPr>
              <w:t>Stupeň 5</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Změna rozměrů smáčením</w:t>
            </w:r>
            <w:r>
              <w:rPr>
                <w:lang w:bidi="cs-CZ"/>
              </w:rPr>
              <w:t xml:space="preserve"> max.</w:t>
            </w:r>
          </w:p>
        </w:tc>
        <w:tc>
          <w:tcPr>
            <w:tcW w:w="2922" w:type="dxa"/>
            <w:vAlign w:val="center"/>
          </w:tcPr>
          <w:p w:rsidR="008E3E3C" w:rsidRPr="00245298" w:rsidRDefault="008E3E3C" w:rsidP="008D1A2D">
            <w:pPr>
              <w:rPr>
                <w:lang w:bidi="cs-CZ"/>
              </w:rPr>
            </w:pPr>
            <w:proofErr w:type="spellStart"/>
            <w:r w:rsidRPr="00245298">
              <w:rPr>
                <w:lang w:bidi="cs-CZ"/>
              </w:rPr>
              <w:t>PNs</w:t>
            </w:r>
            <w:proofErr w:type="spellEnd"/>
            <w:r w:rsidRPr="00245298">
              <w:rPr>
                <w:lang w:bidi="cs-CZ"/>
              </w:rPr>
              <w:t xml:space="preserve"> 47451963/025/80/98</w:t>
            </w:r>
          </w:p>
        </w:tc>
        <w:tc>
          <w:tcPr>
            <w:tcW w:w="3018" w:type="dxa"/>
            <w:vAlign w:val="center"/>
          </w:tcPr>
          <w:p w:rsidR="008E3E3C" w:rsidRPr="00245298" w:rsidRDefault="008E3E3C" w:rsidP="008D1A2D">
            <w:pPr>
              <w:jc w:val="center"/>
              <w:rPr>
                <w:lang w:bidi="cs-CZ"/>
              </w:rPr>
            </w:pPr>
            <w:r w:rsidRPr="00245298">
              <w:rPr>
                <w:lang w:bidi="cs-CZ"/>
              </w:rPr>
              <w:t>-0,5/-0,5 %</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Stálobarevnost na světle</w:t>
            </w:r>
          </w:p>
        </w:tc>
        <w:tc>
          <w:tcPr>
            <w:tcW w:w="2922" w:type="dxa"/>
            <w:vAlign w:val="center"/>
          </w:tcPr>
          <w:p w:rsidR="008E3E3C" w:rsidRPr="00245298" w:rsidRDefault="008E3E3C" w:rsidP="008D1A2D">
            <w:pPr>
              <w:rPr>
                <w:lang w:bidi="cs-CZ"/>
              </w:rPr>
            </w:pPr>
            <w:r w:rsidRPr="00245298">
              <w:rPr>
                <w:lang w:bidi="cs-CZ"/>
              </w:rPr>
              <w:t>ČSN EN 105 B02</w:t>
            </w:r>
          </w:p>
        </w:tc>
        <w:tc>
          <w:tcPr>
            <w:tcW w:w="3018" w:type="dxa"/>
            <w:vAlign w:val="center"/>
          </w:tcPr>
          <w:p w:rsidR="008E3E3C" w:rsidRPr="00245298" w:rsidRDefault="008E3E3C" w:rsidP="008D1A2D">
            <w:pPr>
              <w:jc w:val="center"/>
              <w:rPr>
                <w:lang w:bidi="cs-CZ"/>
              </w:rPr>
            </w:pPr>
            <w:r>
              <w:rPr>
                <w:lang w:bidi="cs-CZ"/>
              </w:rPr>
              <w:t xml:space="preserve">min. </w:t>
            </w:r>
            <w:r w:rsidRPr="00245298">
              <w:rPr>
                <w:lang w:bidi="cs-CZ"/>
              </w:rPr>
              <w:t>6</w:t>
            </w:r>
          </w:p>
          <w:p w:rsidR="008E3E3C" w:rsidRPr="00245298" w:rsidRDefault="008E3E3C" w:rsidP="008D1A2D">
            <w:pPr>
              <w:jc w:val="center"/>
              <w:rPr>
                <w:lang w:bidi="cs-CZ"/>
              </w:rPr>
            </w:pPr>
            <w:r w:rsidRPr="00245298">
              <w:rPr>
                <w:lang w:bidi="cs-CZ"/>
              </w:rPr>
              <w:t>Stupeň modré stupnice</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Stálobarevnost v otěru</w:t>
            </w:r>
          </w:p>
          <w:p w:rsidR="008E3E3C" w:rsidRPr="00245298" w:rsidRDefault="008E3E3C" w:rsidP="008D1A2D">
            <w:pPr>
              <w:numPr>
                <w:ilvl w:val="0"/>
                <w:numId w:val="11"/>
              </w:numPr>
              <w:rPr>
                <w:lang w:bidi="cs-CZ"/>
              </w:rPr>
            </w:pPr>
            <w:r w:rsidRPr="00245298">
              <w:rPr>
                <w:lang w:bidi="cs-CZ"/>
              </w:rPr>
              <w:t>za sucha</w:t>
            </w:r>
          </w:p>
        </w:tc>
        <w:tc>
          <w:tcPr>
            <w:tcW w:w="2922" w:type="dxa"/>
            <w:vAlign w:val="center"/>
          </w:tcPr>
          <w:p w:rsidR="008E3E3C" w:rsidRPr="00245298" w:rsidRDefault="008E3E3C" w:rsidP="008D1A2D">
            <w:pPr>
              <w:rPr>
                <w:lang w:bidi="cs-CZ"/>
              </w:rPr>
            </w:pPr>
            <w:r w:rsidRPr="00245298">
              <w:rPr>
                <w:lang w:bidi="cs-CZ"/>
              </w:rPr>
              <w:t xml:space="preserve">ČSN EN ISO </w:t>
            </w:r>
            <w:proofErr w:type="gramStart"/>
            <w:r w:rsidRPr="00245298">
              <w:rPr>
                <w:lang w:bidi="cs-CZ"/>
              </w:rPr>
              <w:t>105-X12</w:t>
            </w:r>
            <w:proofErr w:type="gramEnd"/>
          </w:p>
        </w:tc>
        <w:tc>
          <w:tcPr>
            <w:tcW w:w="3018" w:type="dxa"/>
            <w:vAlign w:val="center"/>
          </w:tcPr>
          <w:p w:rsidR="008E3E3C" w:rsidRPr="00245298" w:rsidRDefault="008E3E3C" w:rsidP="008D1A2D">
            <w:pPr>
              <w:jc w:val="center"/>
              <w:rPr>
                <w:lang w:bidi="cs-CZ"/>
              </w:rPr>
            </w:pPr>
            <w:r>
              <w:rPr>
                <w:lang w:bidi="cs-CZ"/>
              </w:rPr>
              <w:t xml:space="preserve">min. </w:t>
            </w:r>
            <w:r w:rsidRPr="00245298">
              <w:rPr>
                <w:lang w:bidi="cs-CZ"/>
              </w:rPr>
              <w:t>4-5/4-5</w:t>
            </w:r>
          </w:p>
          <w:p w:rsidR="008E3E3C" w:rsidRPr="00245298" w:rsidRDefault="008E3E3C" w:rsidP="008D1A2D">
            <w:pPr>
              <w:jc w:val="center"/>
              <w:rPr>
                <w:lang w:bidi="cs-CZ"/>
              </w:rPr>
            </w:pPr>
            <w:r w:rsidRPr="00245298">
              <w:rPr>
                <w:lang w:bidi="cs-CZ"/>
              </w:rPr>
              <w:t>Stupeň šedé stupnice</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Stálobarevnost v potu</w:t>
            </w:r>
          </w:p>
          <w:p w:rsidR="008E3E3C" w:rsidRPr="00245298" w:rsidRDefault="008E3E3C" w:rsidP="008D1A2D">
            <w:pPr>
              <w:numPr>
                <w:ilvl w:val="0"/>
                <w:numId w:val="10"/>
              </w:numPr>
              <w:rPr>
                <w:lang w:bidi="cs-CZ"/>
              </w:rPr>
            </w:pPr>
            <w:r w:rsidRPr="00245298">
              <w:rPr>
                <w:lang w:bidi="cs-CZ"/>
              </w:rPr>
              <w:t>kyselém</w:t>
            </w:r>
          </w:p>
          <w:p w:rsidR="008E3E3C" w:rsidRPr="00245298" w:rsidRDefault="008E3E3C" w:rsidP="008D1A2D">
            <w:pPr>
              <w:numPr>
                <w:ilvl w:val="0"/>
                <w:numId w:val="10"/>
              </w:numPr>
              <w:rPr>
                <w:lang w:bidi="cs-CZ"/>
              </w:rPr>
            </w:pPr>
            <w:r w:rsidRPr="00245298">
              <w:rPr>
                <w:lang w:bidi="cs-CZ"/>
              </w:rPr>
              <w:t>alkalickém</w:t>
            </w:r>
          </w:p>
        </w:tc>
        <w:tc>
          <w:tcPr>
            <w:tcW w:w="2922" w:type="dxa"/>
            <w:vAlign w:val="center"/>
          </w:tcPr>
          <w:p w:rsidR="008E3E3C" w:rsidRPr="00245298" w:rsidRDefault="008E3E3C" w:rsidP="008D1A2D">
            <w:pPr>
              <w:rPr>
                <w:lang w:bidi="cs-CZ"/>
              </w:rPr>
            </w:pPr>
            <w:r w:rsidRPr="00245298">
              <w:rPr>
                <w:lang w:bidi="cs-CZ"/>
              </w:rPr>
              <w:t xml:space="preserve">ČSN EN ISO </w:t>
            </w:r>
            <w:proofErr w:type="gramStart"/>
            <w:r w:rsidRPr="00245298">
              <w:rPr>
                <w:lang w:bidi="cs-CZ"/>
              </w:rPr>
              <w:t>105-E04</w:t>
            </w:r>
            <w:proofErr w:type="gramEnd"/>
          </w:p>
        </w:tc>
        <w:tc>
          <w:tcPr>
            <w:tcW w:w="3018" w:type="dxa"/>
            <w:vAlign w:val="center"/>
          </w:tcPr>
          <w:p w:rsidR="008E3E3C" w:rsidRPr="00245298" w:rsidRDefault="008E3E3C" w:rsidP="008D1A2D">
            <w:pPr>
              <w:jc w:val="center"/>
              <w:rPr>
                <w:lang w:bidi="cs-CZ"/>
              </w:rPr>
            </w:pPr>
            <w:r>
              <w:rPr>
                <w:lang w:bidi="cs-CZ"/>
              </w:rPr>
              <w:t xml:space="preserve">min. </w:t>
            </w:r>
            <w:r w:rsidRPr="00245298">
              <w:rPr>
                <w:lang w:bidi="cs-CZ"/>
              </w:rPr>
              <w:t>5/4-5/5</w:t>
            </w:r>
          </w:p>
          <w:p w:rsidR="008E3E3C" w:rsidRPr="00245298" w:rsidRDefault="008E3E3C" w:rsidP="008D1A2D">
            <w:pPr>
              <w:jc w:val="center"/>
              <w:rPr>
                <w:lang w:bidi="cs-CZ"/>
              </w:rPr>
            </w:pPr>
            <w:r>
              <w:rPr>
                <w:lang w:bidi="cs-CZ"/>
              </w:rPr>
              <w:t xml:space="preserve">min. </w:t>
            </w:r>
            <w:r w:rsidRPr="00245298">
              <w:rPr>
                <w:lang w:bidi="cs-CZ"/>
              </w:rPr>
              <w:t>5/4-5/5</w:t>
            </w:r>
          </w:p>
          <w:p w:rsidR="008E3E3C" w:rsidRPr="00245298" w:rsidRDefault="008E3E3C" w:rsidP="008D1A2D">
            <w:pPr>
              <w:jc w:val="center"/>
              <w:rPr>
                <w:lang w:bidi="cs-CZ"/>
              </w:rPr>
            </w:pPr>
            <w:r w:rsidRPr="00245298">
              <w:rPr>
                <w:lang w:bidi="cs-CZ"/>
              </w:rPr>
              <w:t>Stupeň šedé stupnice</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 xml:space="preserve">Stálobarevnost ve vodě </w:t>
            </w:r>
          </w:p>
        </w:tc>
        <w:tc>
          <w:tcPr>
            <w:tcW w:w="2922" w:type="dxa"/>
            <w:vAlign w:val="center"/>
          </w:tcPr>
          <w:p w:rsidR="008E3E3C" w:rsidRPr="00245298" w:rsidRDefault="008E3E3C" w:rsidP="008D1A2D">
            <w:pPr>
              <w:rPr>
                <w:lang w:bidi="cs-CZ"/>
              </w:rPr>
            </w:pPr>
            <w:r w:rsidRPr="00245298">
              <w:rPr>
                <w:lang w:bidi="cs-CZ"/>
              </w:rPr>
              <w:t xml:space="preserve">ČSN EN ISO </w:t>
            </w:r>
            <w:proofErr w:type="gramStart"/>
            <w:r w:rsidRPr="00245298">
              <w:rPr>
                <w:lang w:bidi="cs-CZ"/>
              </w:rPr>
              <w:t>105-E01</w:t>
            </w:r>
            <w:proofErr w:type="gramEnd"/>
          </w:p>
        </w:tc>
        <w:tc>
          <w:tcPr>
            <w:tcW w:w="3018" w:type="dxa"/>
            <w:vAlign w:val="center"/>
          </w:tcPr>
          <w:p w:rsidR="008E3E3C" w:rsidRPr="00245298" w:rsidRDefault="008E3E3C" w:rsidP="008D1A2D">
            <w:pPr>
              <w:jc w:val="center"/>
              <w:rPr>
                <w:lang w:bidi="cs-CZ"/>
              </w:rPr>
            </w:pPr>
            <w:r>
              <w:rPr>
                <w:lang w:bidi="cs-CZ"/>
              </w:rPr>
              <w:t xml:space="preserve">min. </w:t>
            </w:r>
            <w:r w:rsidRPr="00245298">
              <w:rPr>
                <w:lang w:bidi="cs-CZ"/>
              </w:rPr>
              <w:t>5/4-5/5</w:t>
            </w:r>
          </w:p>
          <w:p w:rsidR="008E3E3C" w:rsidRPr="00245298" w:rsidRDefault="008E3E3C" w:rsidP="008D1A2D">
            <w:pPr>
              <w:jc w:val="center"/>
              <w:rPr>
                <w:lang w:bidi="cs-CZ"/>
              </w:rPr>
            </w:pPr>
            <w:r w:rsidRPr="00245298">
              <w:rPr>
                <w:lang w:bidi="cs-CZ"/>
              </w:rPr>
              <w:t>Stupeň šedé stupnice</w:t>
            </w:r>
          </w:p>
        </w:tc>
      </w:tr>
      <w:tr w:rsidR="008E3E3C" w:rsidTr="008D1A2D">
        <w:trPr>
          <w:trHeight w:val="397"/>
        </w:trPr>
        <w:tc>
          <w:tcPr>
            <w:tcW w:w="3114" w:type="dxa"/>
            <w:vAlign w:val="center"/>
          </w:tcPr>
          <w:p w:rsidR="008E3E3C" w:rsidRPr="00245298" w:rsidRDefault="008E3E3C" w:rsidP="008D1A2D">
            <w:pPr>
              <w:rPr>
                <w:lang w:bidi="cs-CZ"/>
              </w:rPr>
            </w:pPr>
            <w:r w:rsidRPr="00245298">
              <w:rPr>
                <w:lang w:bidi="cs-CZ"/>
              </w:rPr>
              <w:t>Stálobarevnost v </w:t>
            </w:r>
            <w:proofErr w:type="spellStart"/>
            <w:r w:rsidRPr="00245298">
              <w:rPr>
                <w:lang w:bidi="cs-CZ"/>
              </w:rPr>
              <w:t>chem</w:t>
            </w:r>
            <w:proofErr w:type="spellEnd"/>
            <w:r w:rsidRPr="00245298">
              <w:rPr>
                <w:lang w:bidi="cs-CZ"/>
              </w:rPr>
              <w:t>. čištění</w:t>
            </w:r>
          </w:p>
        </w:tc>
        <w:tc>
          <w:tcPr>
            <w:tcW w:w="2922" w:type="dxa"/>
            <w:vAlign w:val="center"/>
          </w:tcPr>
          <w:p w:rsidR="008E3E3C" w:rsidRPr="00245298" w:rsidRDefault="008E3E3C" w:rsidP="008D1A2D">
            <w:pPr>
              <w:rPr>
                <w:lang w:bidi="cs-CZ"/>
              </w:rPr>
            </w:pPr>
            <w:r w:rsidRPr="00245298">
              <w:rPr>
                <w:lang w:bidi="cs-CZ"/>
              </w:rPr>
              <w:t xml:space="preserve">ČSN EN ISO </w:t>
            </w:r>
            <w:proofErr w:type="gramStart"/>
            <w:r w:rsidRPr="00245298">
              <w:rPr>
                <w:lang w:bidi="cs-CZ"/>
              </w:rPr>
              <w:t>105-D01</w:t>
            </w:r>
            <w:proofErr w:type="gramEnd"/>
          </w:p>
        </w:tc>
        <w:tc>
          <w:tcPr>
            <w:tcW w:w="3018" w:type="dxa"/>
            <w:vAlign w:val="center"/>
          </w:tcPr>
          <w:p w:rsidR="008E3E3C" w:rsidRPr="00245298" w:rsidRDefault="008E3E3C" w:rsidP="008D1A2D">
            <w:pPr>
              <w:jc w:val="center"/>
              <w:rPr>
                <w:lang w:bidi="cs-CZ"/>
              </w:rPr>
            </w:pPr>
            <w:r>
              <w:rPr>
                <w:lang w:bidi="cs-CZ"/>
              </w:rPr>
              <w:t xml:space="preserve">min. </w:t>
            </w:r>
            <w:r w:rsidRPr="00245298">
              <w:rPr>
                <w:lang w:bidi="cs-CZ"/>
              </w:rPr>
              <w:t>5/5/5</w:t>
            </w:r>
          </w:p>
          <w:p w:rsidR="008E3E3C" w:rsidRPr="00245298" w:rsidRDefault="008E3E3C" w:rsidP="008D1A2D">
            <w:pPr>
              <w:jc w:val="center"/>
              <w:rPr>
                <w:lang w:bidi="cs-CZ"/>
              </w:rPr>
            </w:pPr>
            <w:r w:rsidRPr="00245298">
              <w:rPr>
                <w:lang w:bidi="cs-CZ"/>
              </w:rPr>
              <w:t>Stupeň šedé stupnice</w:t>
            </w:r>
          </w:p>
        </w:tc>
      </w:tr>
      <w:tr w:rsidR="008E3E3C" w:rsidTr="008D1A2D">
        <w:trPr>
          <w:trHeight w:val="397"/>
        </w:trPr>
        <w:tc>
          <w:tcPr>
            <w:tcW w:w="3114" w:type="dxa"/>
            <w:shd w:val="clear" w:color="auto" w:fill="auto"/>
            <w:vAlign w:val="center"/>
          </w:tcPr>
          <w:p w:rsidR="008E3E3C" w:rsidRPr="00245298" w:rsidRDefault="008E3E3C" w:rsidP="008D1A2D">
            <w:pPr>
              <w:rPr>
                <w:lang w:val="en-US"/>
              </w:rPr>
            </w:pPr>
            <w:proofErr w:type="spellStart"/>
            <w:r w:rsidRPr="00245298">
              <w:rPr>
                <w:lang w:val="en-US"/>
              </w:rPr>
              <w:t>Obsah</w:t>
            </w:r>
            <w:proofErr w:type="spellEnd"/>
            <w:r w:rsidRPr="00245298">
              <w:rPr>
                <w:lang w:val="en-US"/>
              </w:rPr>
              <w:t xml:space="preserve"> </w:t>
            </w:r>
            <w:proofErr w:type="spellStart"/>
            <w:r w:rsidRPr="00245298">
              <w:rPr>
                <w:lang w:val="en-US"/>
              </w:rPr>
              <w:t>volného</w:t>
            </w:r>
            <w:proofErr w:type="spellEnd"/>
            <w:r w:rsidRPr="00245298">
              <w:rPr>
                <w:lang w:val="en-US"/>
              </w:rPr>
              <w:t xml:space="preserve"> </w:t>
            </w:r>
            <w:proofErr w:type="spellStart"/>
            <w:r w:rsidRPr="00245298">
              <w:rPr>
                <w:lang w:val="en-US"/>
              </w:rPr>
              <w:t>formaldehydu</w:t>
            </w:r>
            <w:proofErr w:type="spellEnd"/>
            <w:r w:rsidRPr="00245298">
              <w:rPr>
                <w:lang w:val="en-US"/>
              </w:rPr>
              <w:t xml:space="preserve"> </w:t>
            </w:r>
          </w:p>
        </w:tc>
        <w:tc>
          <w:tcPr>
            <w:tcW w:w="2922" w:type="dxa"/>
            <w:shd w:val="clear" w:color="auto" w:fill="auto"/>
            <w:vAlign w:val="center"/>
          </w:tcPr>
          <w:p w:rsidR="008E3E3C" w:rsidRPr="00245298" w:rsidRDefault="008E3E3C" w:rsidP="008D1A2D">
            <w:pPr>
              <w:rPr>
                <w:lang w:val="en-US"/>
              </w:rPr>
            </w:pPr>
            <w:r w:rsidRPr="00245298">
              <w:rPr>
                <w:lang w:val="en-US"/>
              </w:rPr>
              <w:t>ČSN EN ISO 14184-1</w:t>
            </w:r>
          </w:p>
        </w:tc>
        <w:tc>
          <w:tcPr>
            <w:tcW w:w="3018" w:type="dxa"/>
            <w:shd w:val="clear" w:color="auto" w:fill="auto"/>
            <w:vAlign w:val="center"/>
          </w:tcPr>
          <w:p w:rsidR="008E3E3C" w:rsidRPr="00245298" w:rsidRDefault="008E3E3C" w:rsidP="008D1A2D">
            <w:pPr>
              <w:jc w:val="center"/>
              <w:rPr>
                <w:lang w:val="en-US"/>
              </w:rPr>
            </w:pPr>
            <w:proofErr w:type="gramStart"/>
            <w:r w:rsidRPr="00245298">
              <w:rPr>
                <w:lang w:val="en-US"/>
              </w:rPr>
              <w:t>max</w:t>
            </w:r>
            <w:proofErr w:type="gramEnd"/>
            <w:r w:rsidRPr="00245298">
              <w:rPr>
                <w:lang w:val="en-US"/>
              </w:rPr>
              <w:t>. 75 mg/kg</w:t>
            </w:r>
          </w:p>
        </w:tc>
      </w:tr>
      <w:tr w:rsidR="008E3E3C" w:rsidTr="008D1A2D">
        <w:trPr>
          <w:trHeight w:val="397"/>
        </w:trPr>
        <w:tc>
          <w:tcPr>
            <w:tcW w:w="3114" w:type="dxa"/>
            <w:shd w:val="clear" w:color="auto" w:fill="auto"/>
            <w:vAlign w:val="center"/>
          </w:tcPr>
          <w:p w:rsidR="008E3E3C" w:rsidRPr="00245298" w:rsidRDefault="008E3E3C" w:rsidP="008D1A2D">
            <w:pPr>
              <w:rPr>
                <w:lang w:val="en-US"/>
              </w:rPr>
            </w:pPr>
            <w:proofErr w:type="spellStart"/>
            <w:r w:rsidRPr="00245298">
              <w:rPr>
                <w:lang w:val="en-US"/>
              </w:rPr>
              <w:t>Hodnota</w:t>
            </w:r>
            <w:proofErr w:type="spellEnd"/>
            <w:r w:rsidRPr="00245298">
              <w:rPr>
                <w:lang w:val="en-US"/>
              </w:rPr>
              <w:t xml:space="preserve"> pH </w:t>
            </w:r>
            <w:proofErr w:type="spellStart"/>
            <w:r w:rsidRPr="00245298">
              <w:rPr>
                <w:lang w:val="en-US"/>
              </w:rPr>
              <w:t>volného</w:t>
            </w:r>
            <w:proofErr w:type="spellEnd"/>
            <w:r w:rsidRPr="00245298">
              <w:rPr>
                <w:lang w:val="en-US"/>
              </w:rPr>
              <w:t xml:space="preserve"> </w:t>
            </w:r>
            <w:proofErr w:type="spellStart"/>
            <w:r w:rsidRPr="00245298">
              <w:rPr>
                <w:lang w:val="en-US"/>
              </w:rPr>
              <w:t>výluhu</w:t>
            </w:r>
            <w:proofErr w:type="spellEnd"/>
          </w:p>
        </w:tc>
        <w:tc>
          <w:tcPr>
            <w:tcW w:w="2922" w:type="dxa"/>
            <w:shd w:val="clear" w:color="auto" w:fill="auto"/>
            <w:vAlign w:val="center"/>
          </w:tcPr>
          <w:p w:rsidR="008E3E3C" w:rsidRPr="00245298" w:rsidRDefault="008E3E3C" w:rsidP="008D1A2D">
            <w:pPr>
              <w:rPr>
                <w:lang w:val="en-US"/>
              </w:rPr>
            </w:pPr>
            <w:r w:rsidRPr="00245298">
              <w:rPr>
                <w:lang w:val="en-US"/>
              </w:rPr>
              <w:t>ČSN EN ISO 3071</w:t>
            </w:r>
          </w:p>
        </w:tc>
        <w:tc>
          <w:tcPr>
            <w:tcW w:w="3018" w:type="dxa"/>
            <w:shd w:val="clear" w:color="auto" w:fill="auto"/>
            <w:vAlign w:val="center"/>
          </w:tcPr>
          <w:p w:rsidR="008E3E3C" w:rsidRPr="00245298" w:rsidRDefault="008E3E3C" w:rsidP="008D1A2D">
            <w:pPr>
              <w:jc w:val="center"/>
              <w:rPr>
                <w:lang w:val="en-US"/>
              </w:rPr>
            </w:pPr>
            <w:r w:rsidRPr="00245298">
              <w:rPr>
                <w:lang w:val="en-US"/>
              </w:rPr>
              <w:t>4,5 - 7,5</w:t>
            </w:r>
          </w:p>
        </w:tc>
      </w:tr>
      <w:tr w:rsidR="008E3E3C" w:rsidTr="008E3E3C">
        <w:trPr>
          <w:trHeight w:val="519"/>
        </w:trPr>
        <w:tc>
          <w:tcPr>
            <w:tcW w:w="3114" w:type="dxa"/>
            <w:shd w:val="clear" w:color="auto" w:fill="auto"/>
            <w:vAlign w:val="center"/>
          </w:tcPr>
          <w:p w:rsidR="008E3E3C" w:rsidRPr="00245298" w:rsidRDefault="008E3E3C" w:rsidP="008D1A2D">
            <w:pPr>
              <w:rPr>
                <w:bCs/>
                <w:lang w:val="cs"/>
              </w:rPr>
            </w:pPr>
            <w:r w:rsidRPr="00245298">
              <w:rPr>
                <w:bCs/>
                <w:lang w:val="cs"/>
              </w:rPr>
              <w:t>Symboly údržby</w:t>
            </w:r>
          </w:p>
        </w:tc>
        <w:tc>
          <w:tcPr>
            <w:tcW w:w="2922" w:type="dxa"/>
            <w:shd w:val="clear" w:color="auto" w:fill="auto"/>
            <w:vAlign w:val="center"/>
          </w:tcPr>
          <w:p w:rsidR="008E3E3C" w:rsidRPr="00245298" w:rsidRDefault="008E3E3C" w:rsidP="008D1A2D">
            <w:pPr>
              <w:rPr>
                <w:lang w:val="cs"/>
              </w:rPr>
            </w:pPr>
            <w:r w:rsidRPr="00245298">
              <w:rPr>
                <w:lang w:val="cs"/>
              </w:rPr>
              <w:t>ČSN EN ISO 3758</w:t>
            </w:r>
          </w:p>
        </w:tc>
        <w:tc>
          <w:tcPr>
            <w:tcW w:w="3018" w:type="dxa"/>
            <w:vAlign w:val="center"/>
          </w:tcPr>
          <w:p w:rsidR="008E3E3C" w:rsidRPr="00245298" w:rsidRDefault="008E3E3C" w:rsidP="008D1A2D">
            <w:pPr>
              <w:jc w:val="center"/>
              <w:rPr>
                <w:lang w:bidi="cs-CZ"/>
              </w:rPr>
            </w:pPr>
            <w:r>
              <w:rPr>
                <w:noProof/>
                <w:lang w:eastAsia="cs-CZ"/>
              </w:rPr>
              <w:drawing>
                <wp:inline distT="0" distB="0" distL="0" distR="0" wp14:anchorId="20A86EB5">
                  <wp:extent cx="1609725" cy="301057"/>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1808" cy="327630"/>
                          </a:xfrm>
                          <a:prstGeom prst="rect">
                            <a:avLst/>
                          </a:prstGeom>
                          <a:noFill/>
                        </pic:spPr>
                      </pic:pic>
                    </a:graphicData>
                  </a:graphic>
                </wp:inline>
              </w:drawing>
            </w:r>
          </w:p>
        </w:tc>
      </w:tr>
    </w:tbl>
    <w:p w:rsidR="008E3E3C" w:rsidRDefault="008E3E3C" w:rsidP="00A82C06">
      <w:pPr>
        <w:spacing w:after="0"/>
        <w:rPr>
          <w:b/>
          <w:lang w:bidi="cs-CZ"/>
        </w:rPr>
      </w:pPr>
    </w:p>
    <w:p w:rsidR="008E3E3C" w:rsidRPr="008E3E3C" w:rsidRDefault="008E3E3C" w:rsidP="008E3E3C">
      <w:pPr>
        <w:spacing w:after="0" w:line="276" w:lineRule="auto"/>
        <w:jc w:val="both"/>
        <w:rPr>
          <w:lang w:bidi="cs-CZ"/>
        </w:rPr>
      </w:pPr>
      <w:r w:rsidRPr="008E3E3C">
        <w:rPr>
          <w:lang w:bidi="cs-CZ"/>
        </w:rPr>
        <w:t>Poznámka: Pokud jsou v tabulce u jednoho ukazatele uvedeny dvě hodnoty stálobarevnosti oddělené lomítkem, znamená to, že před lomítkem je uvedena hodnota pro změnu odstínu původního materiálu a za lomítkem je uvedena hodnota pro zapouštění na tu z předepsaných doprovodných tkanin, která při zkoušce vykázala horší výsledek.</w:t>
      </w:r>
    </w:p>
    <w:p w:rsidR="008E3E3C" w:rsidRDefault="008E3E3C" w:rsidP="00A82C06">
      <w:pPr>
        <w:spacing w:after="0"/>
        <w:rPr>
          <w:b/>
          <w:lang w:bidi="cs-CZ"/>
        </w:rPr>
      </w:pPr>
    </w:p>
    <w:p w:rsidR="00245298" w:rsidRPr="00245298" w:rsidRDefault="00245298" w:rsidP="003452FF">
      <w:pPr>
        <w:numPr>
          <w:ilvl w:val="1"/>
          <w:numId w:val="1"/>
        </w:numPr>
        <w:spacing w:after="0" w:line="276" w:lineRule="auto"/>
        <w:jc w:val="both"/>
        <w:rPr>
          <w:lang w:bidi="cs-CZ"/>
        </w:rPr>
      </w:pPr>
      <w:r w:rsidRPr="00245298">
        <w:rPr>
          <w:lang w:bidi="cs-CZ"/>
        </w:rPr>
        <w:t>Na parametry uvedené v</w:t>
      </w:r>
      <w:r w:rsidR="008C2C34">
        <w:rPr>
          <w:lang w:bidi="cs-CZ"/>
        </w:rPr>
        <w:t> </w:t>
      </w:r>
      <w:r w:rsidRPr="00245298">
        <w:rPr>
          <w:lang w:bidi="cs-CZ"/>
        </w:rPr>
        <w:t>tabul</w:t>
      </w:r>
      <w:r w:rsidR="00510C69">
        <w:rPr>
          <w:lang w:bidi="cs-CZ"/>
        </w:rPr>
        <w:t>kách</w:t>
      </w:r>
      <w:r w:rsidR="008C2C34">
        <w:rPr>
          <w:lang w:bidi="cs-CZ"/>
        </w:rPr>
        <w:t xml:space="preserve"> dle 4.2</w:t>
      </w:r>
      <w:r w:rsidRPr="00245298">
        <w:rPr>
          <w:lang w:bidi="cs-CZ"/>
        </w:rPr>
        <w:t xml:space="preserve"> jsou požadovány zkušební protokoly akreditované zkušební laboratoře. Další </w:t>
      </w:r>
      <w:r w:rsidR="008C2C34">
        <w:rPr>
          <w:lang w:bidi="cs-CZ"/>
        </w:rPr>
        <w:t>specifikace použitého materiálu</w:t>
      </w:r>
      <w:r w:rsidRPr="00245298">
        <w:rPr>
          <w:lang w:bidi="cs-CZ"/>
        </w:rPr>
        <w:t xml:space="preserve">, tj. materiálové složení, úprava, </w:t>
      </w:r>
      <w:r w:rsidR="00510C69">
        <w:rPr>
          <w:lang w:bidi="cs-CZ"/>
        </w:rPr>
        <w:t xml:space="preserve">vazba, </w:t>
      </w:r>
      <w:r w:rsidRPr="00245298">
        <w:rPr>
          <w:lang w:bidi="cs-CZ"/>
        </w:rPr>
        <w:t>symboly údržby podle ČSN EN ISO 3758 musí být doloženy materiálovým listem. Na materiálovém listu bude uvedeno datum vyhotovení a bude opatřen razítkem a podpisem uchazeče. V případě, že materiálový list požadované parametry neobsahuje, je nutné je doložit protokolem zkušební laboratoře.</w:t>
      </w:r>
    </w:p>
    <w:p w:rsidR="00245298" w:rsidRDefault="00245298" w:rsidP="003452FF">
      <w:pPr>
        <w:spacing w:after="0" w:line="276" w:lineRule="auto"/>
        <w:jc w:val="both"/>
        <w:rPr>
          <w:lang w:bidi="cs-CZ"/>
        </w:rPr>
      </w:pPr>
    </w:p>
    <w:p w:rsidR="00245298" w:rsidRPr="00245298" w:rsidRDefault="00245298" w:rsidP="003452FF">
      <w:pPr>
        <w:numPr>
          <w:ilvl w:val="0"/>
          <w:numId w:val="1"/>
        </w:numPr>
        <w:spacing w:after="0" w:line="276" w:lineRule="auto"/>
        <w:jc w:val="both"/>
        <w:rPr>
          <w:b/>
          <w:bCs/>
          <w:lang w:bidi="cs-CZ"/>
        </w:rPr>
      </w:pPr>
      <w:bookmarkStart w:id="5" w:name="bookmark5"/>
      <w:r w:rsidRPr="00245298">
        <w:rPr>
          <w:b/>
          <w:bCs/>
          <w:lang w:bidi="cs-CZ"/>
        </w:rPr>
        <w:t>ZNAČENÍ</w:t>
      </w:r>
      <w:bookmarkEnd w:id="5"/>
    </w:p>
    <w:p w:rsidR="00245298" w:rsidRPr="00245298" w:rsidRDefault="00245298" w:rsidP="003452FF">
      <w:pPr>
        <w:spacing w:after="0" w:line="276" w:lineRule="auto"/>
        <w:jc w:val="both"/>
        <w:rPr>
          <w:lang w:bidi="cs-CZ"/>
        </w:rPr>
      </w:pPr>
    </w:p>
    <w:p w:rsidR="00245298" w:rsidRPr="00574C34" w:rsidRDefault="00245298" w:rsidP="003452FF">
      <w:pPr>
        <w:spacing w:after="0" w:line="276" w:lineRule="auto"/>
        <w:jc w:val="both"/>
        <w:rPr>
          <w:lang w:bidi="cs-CZ"/>
        </w:rPr>
      </w:pPr>
      <w:r w:rsidRPr="00574C34">
        <w:rPr>
          <w:lang w:bidi="cs-CZ"/>
        </w:rPr>
        <w:t>Značení musí vyhovovat požadavkům zákona o ochraně spotřebitele č. 634/1992 Sb. v platném znění a Nařízení Evropského parlamentu a Rady (EU) č. 1007/2011 o názvech textilních vláken a souvisejícím označování materiálového složení textilních výrobků. Konkrétní požadavky pro textilní výrobky stanoví ČSN 80 3010.</w:t>
      </w:r>
    </w:p>
    <w:p w:rsidR="007F5C26" w:rsidRDefault="00245298" w:rsidP="007F5C26">
      <w:pPr>
        <w:spacing w:after="0" w:line="276" w:lineRule="auto"/>
        <w:jc w:val="both"/>
        <w:rPr>
          <w:lang w:bidi="cs-CZ"/>
        </w:rPr>
      </w:pPr>
      <w:r w:rsidRPr="00574C34">
        <w:rPr>
          <w:lang w:bidi="cs-CZ"/>
        </w:rPr>
        <w:t xml:space="preserve">Značení je uvedeno na </w:t>
      </w:r>
      <w:r w:rsidRPr="00574C34">
        <w:rPr>
          <w:b/>
          <w:bCs/>
          <w:lang w:bidi="cs-CZ"/>
        </w:rPr>
        <w:t>textilní etiketě</w:t>
      </w:r>
      <w:r w:rsidRPr="00574C34">
        <w:rPr>
          <w:lang w:bidi="cs-CZ"/>
        </w:rPr>
        <w:t xml:space="preserve">, která </w:t>
      </w:r>
      <w:r w:rsidR="007F5C26">
        <w:rPr>
          <w:lang w:bidi="cs-CZ"/>
        </w:rPr>
        <w:t xml:space="preserve">je všitá do rubní strany čepice, na střed zadního dílu, </w:t>
      </w:r>
      <w:r w:rsidR="007F5C26">
        <w:rPr>
          <w:lang w:bidi="cs-CZ"/>
        </w:rPr>
        <w:br/>
        <w:t xml:space="preserve">s údaji: </w:t>
      </w:r>
    </w:p>
    <w:p w:rsidR="006E3F98" w:rsidRDefault="006E3F98" w:rsidP="007F5C26">
      <w:pPr>
        <w:spacing w:after="0" w:line="276" w:lineRule="auto"/>
        <w:jc w:val="both"/>
        <w:rPr>
          <w:lang w:bidi="cs-CZ"/>
        </w:rPr>
      </w:pPr>
      <w:r>
        <w:rPr>
          <w:lang w:bidi="cs-CZ"/>
        </w:rPr>
        <w:t>název výrobku</w:t>
      </w:r>
    </w:p>
    <w:p w:rsidR="007F5C26" w:rsidRDefault="007F5C26" w:rsidP="007F5C26">
      <w:pPr>
        <w:spacing w:after="0" w:line="276" w:lineRule="auto"/>
        <w:jc w:val="both"/>
        <w:rPr>
          <w:lang w:bidi="cs-CZ"/>
        </w:rPr>
      </w:pPr>
      <w:r>
        <w:rPr>
          <w:lang w:bidi="cs-CZ"/>
        </w:rPr>
        <w:t>výrobce</w:t>
      </w:r>
    </w:p>
    <w:p w:rsidR="007F5C26" w:rsidRDefault="007F5C26" w:rsidP="007F5C26">
      <w:pPr>
        <w:spacing w:after="0" w:line="276" w:lineRule="auto"/>
        <w:jc w:val="both"/>
        <w:rPr>
          <w:lang w:bidi="cs-CZ"/>
        </w:rPr>
      </w:pPr>
      <w:r>
        <w:rPr>
          <w:lang w:bidi="cs-CZ"/>
        </w:rPr>
        <w:t>složení materiálu v plném znění</w:t>
      </w:r>
    </w:p>
    <w:p w:rsidR="007F5C26" w:rsidRDefault="007F5C26" w:rsidP="007F5C26">
      <w:pPr>
        <w:spacing w:after="0" w:line="276" w:lineRule="auto"/>
        <w:jc w:val="both"/>
        <w:rPr>
          <w:lang w:bidi="cs-CZ"/>
        </w:rPr>
      </w:pPr>
      <w:r>
        <w:rPr>
          <w:lang w:bidi="cs-CZ"/>
        </w:rPr>
        <w:t>velikost</w:t>
      </w:r>
    </w:p>
    <w:p w:rsidR="007F5C26" w:rsidRDefault="007F5C26" w:rsidP="007F5C26">
      <w:pPr>
        <w:spacing w:after="0" w:line="276" w:lineRule="auto"/>
        <w:jc w:val="both"/>
        <w:rPr>
          <w:lang w:bidi="cs-CZ"/>
        </w:rPr>
      </w:pPr>
      <w:r>
        <w:rPr>
          <w:lang w:bidi="cs-CZ"/>
        </w:rPr>
        <w:t>datum výroby</w:t>
      </w:r>
    </w:p>
    <w:p w:rsidR="007161C9" w:rsidRDefault="007F5C26" w:rsidP="007F5C26">
      <w:pPr>
        <w:spacing w:after="0" w:line="276" w:lineRule="auto"/>
        <w:jc w:val="both"/>
        <w:rPr>
          <w:lang w:bidi="cs-CZ"/>
        </w:rPr>
      </w:pPr>
      <w:r>
        <w:rPr>
          <w:lang w:bidi="cs-CZ"/>
        </w:rPr>
        <w:t>symboly pro ošetřování dle ČSN EN ISO 3758:2012</w:t>
      </w:r>
    </w:p>
    <w:p w:rsidR="007F5C26" w:rsidRDefault="007F5C26" w:rsidP="003452FF">
      <w:pPr>
        <w:spacing w:after="0" w:line="276" w:lineRule="auto"/>
        <w:jc w:val="both"/>
        <w:rPr>
          <w:lang w:bidi="cs-CZ"/>
        </w:rPr>
      </w:pPr>
    </w:p>
    <w:p w:rsidR="00245298" w:rsidRDefault="00245298" w:rsidP="003452FF">
      <w:pPr>
        <w:spacing w:after="0" w:line="276" w:lineRule="auto"/>
        <w:jc w:val="both"/>
        <w:rPr>
          <w:lang w:bidi="cs-CZ"/>
        </w:rPr>
      </w:pPr>
      <w:r w:rsidRPr="00574C34">
        <w:rPr>
          <w:lang w:bidi="cs-CZ"/>
        </w:rPr>
        <w:t>Etiketa je stálobarevná v údržbě.</w:t>
      </w:r>
    </w:p>
    <w:p w:rsidR="007F5C26" w:rsidRPr="00245298" w:rsidRDefault="007F5C26" w:rsidP="003452FF">
      <w:pPr>
        <w:spacing w:after="0" w:line="276" w:lineRule="auto"/>
        <w:jc w:val="both"/>
        <w:rPr>
          <w:lang w:bidi="cs-CZ"/>
        </w:rPr>
      </w:pPr>
    </w:p>
    <w:p w:rsidR="00245298" w:rsidRPr="00245298" w:rsidRDefault="00245298" w:rsidP="003452FF">
      <w:pPr>
        <w:numPr>
          <w:ilvl w:val="0"/>
          <w:numId w:val="1"/>
        </w:numPr>
        <w:spacing w:after="0" w:line="276" w:lineRule="auto"/>
        <w:jc w:val="both"/>
        <w:rPr>
          <w:b/>
          <w:bCs/>
          <w:lang w:bidi="cs-CZ"/>
        </w:rPr>
      </w:pPr>
      <w:bookmarkStart w:id="6" w:name="bookmark7"/>
      <w:r w:rsidRPr="00245298">
        <w:rPr>
          <w:b/>
          <w:bCs/>
          <w:lang w:bidi="cs-CZ"/>
        </w:rPr>
        <w:t>POKYNY PRO SYSTÉM KONTROL, ZKOUŠENÍ A KONEČNOU KONTROLU</w:t>
      </w:r>
      <w:bookmarkEnd w:id="6"/>
    </w:p>
    <w:p w:rsidR="00245298" w:rsidRPr="00245298" w:rsidRDefault="00245298" w:rsidP="003452FF">
      <w:pPr>
        <w:spacing w:after="0" w:line="276" w:lineRule="auto"/>
        <w:jc w:val="both"/>
        <w:rPr>
          <w:lang w:bidi="cs-CZ"/>
        </w:rPr>
      </w:pPr>
    </w:p>
    <w:p w:rsidR="00245298" w:rsidRPr="00245298" w:rsidRDefault="00245298" w:rsidP="003452FF">
      <w:pPr>
        <w:spacing w:after="0" w:line="276" w:lineRule="auto"/>
        <w:jc w:val="both"/>
        <w:rPr>
          <w:lang w:bidi="cs-CZ"/>
        </w:rPr>
      </w:pPr>
      <w:r w:rsidRPr="00245298">
        <w:rPr>
          <w:lang w:bidi="cs-CZ"/>
        </w:rPr>
        <w:t xml:space="preserve">Hotové výrobky musí odpovídat požadavkům platných technických norem, těmto technickým podmínkám a referenčnímu vzorku. Jakost použitého materiálu se zkouší podle ČSN 80 3014/ ČSN 80 7030/ ČSN 80 7010, pevnost švů, počet stehů, rozměry, celkové provedení a vzhled výrobku. </w:t>
      </w:r>
      <w:r w:rsidR="006C547C">
        <w:rPr>
          <w:lang w:bidi="cs-CZ"/>
        </w:rPr>
        <w:t>Čepice</w:t>
      </w:r>
      <w:r w:rsidRPr="00245298">
        <w:rPr>
          <w:lang w:bidi="cs-CZ"/>
        </w:rPr>
        <w:t xml:space="preserve"> se vyrábí pouze v 1. jakosti. Záruční doba na výrobky je 2 roky od předání konečnému uživateli. V případě zjištění závad a uplatnění reklamace vůči výrobci se bude postupovat v souladu s Občanským zákoníkem a kupní smlouvou. Místem reklamačních oprav je sídlo zhotovitele zakázky.</w:t>
      </w:r>
    </w:p>
    <w:p w:rsidR="007F5C26" w:rsidRPr="00245298" w:rsidRDefault="007F5C26" w:rsidP="003452FF">
      <w:pPr>
        <w:spacing w:after="0" w:line="276" w:lineRule="auto"/>
        <w:jc w:val="both"/>
        <w:rPr>
          <w:lang w:bidi="cs-CZ"/>
        </w:rPr>
      </w:pPr>
    </w:p>
    <w:p w:rsidR="00245298" w:rsidRPr="00245298" w:rsidRDefault="00245298" w:rsidP="003452FF">
      <w:pPr>
        <w:numPr>
          <w:ilvl w:val="0"/>
          <w:numId w:val="1"/>
        </w:numPr>
        <w:spacing w:after="0" w:line="276" w:lineRule="auto"/>
        <w:jc w:val="both"/>
        <w:rPr>
          <w:b/>
          <w:bCs/>
          <w:lang w:bidi="cs-CZ"/>
        </w:rPr>
      </w:pPr>
      <w:bookmarkStart w:id="7" w:name="bookmark8"/>
      <w:r w:rsidRPr="00245298">
        <w:rPr>
          <w:b/>
          <w:bCs/>
          <w:lang w:bidi="cs-CZ"/>
        </w:rPr>
        <w:t>POKYNY PRO ÚDRŽBU A OPRAVY</w:t>
      </w:r>
      <w:bookmarkEnd w:id="7"/>
    </w:p>
    <w:p w:rsidR="00245298" w:rsidRPr="00245298" w:rsidRDefault="00245298" w:rsidP="003452FF">
      <w:pPr>
        <w:spacing w:after="0" w:line="276" w:lineRule="auto"/>
        <w:jc w:val="both"/>
        <w:rPr>
          <w:lang w:bidi="cs-CZ"/>
        </w:rPr>
      </w:pPr>
    </w:p>
    <w:p w:rsidR="00245298" w:rsidRDefault="00245298" w:rsidP="003452FF">
      <w:pPr>
        <w:spacing w:after="0" w:line="276" w:lineRule="auto"/>
        <w:jc w:val="both"/>
        <w:rPr>
          <w:lang w:bidi="cs-CZ"/>
        </w:rPr>
      </w:pPr>
      <w:r w:rsidRPr="00245298">
        <w:rPr>
          <w:lang w:bidi="cs-CZ"/>
        </w:rPr>
        <w:t>Vady zboží, které se projeví během záruční doby, se řeší v souladu s Kupní smlouvou.</w:t>
      </w:r>
    </w:p>
    <w:p w:rsidR="00AB1219" w:rsidRDefault="00AB1219" w:rsidP="003452FF">
      <w:pPr>
        <w:spacing w:after="0" w:line="276" w:lineRule="auto"/>
        <w:jc w:val="both"/>
        <w:rPr>
          <w:lang w:bidi="cs-CZ"/>
        </w:rPr>
      </w:pPr>
    </w:p>
    <w:p w:rsidR="00245298" w:rsidRPr="00245298" w:rsidRDefault="00245298" w:rsidP="003452FF">
      <w:pPr>
        <w:numPr>
          <w:ilvl w:val="0"/>
          <w:numId w:val="1"/>
        </w:numPr>
        <w:spacing w:after="0" w:line="276" w:lineRule="auto"/>
        <w:jc w:val="both"/>
        <w:rPr>
          <w:b/>
          <w:bCs/>
          <w:lang w:bidi="cs-CZ"/>
        </w:rPr>
      </w:pPr>
      <w:bookmarkStart w:id="8" w:name="bookmark9"/>
      <w:r w:rsidRPr="00245298">
        <w:rPr>
          <w:b/>
          <w:bCs/>
          <w:lang w:bidi="cs-CZ"/>
        </w:rPr>
        <w:t>BALENÍ, SKLADOVÁNÍ, EKOLOGICKÁ LIKVIDACE</w:t>
      </w:r>
      <w:bookmarkEnd w:id="8"/>
    </w:p>
    <w:p w:rsidR="00245298" w:rsidRPr="00245298" w:rsidRDefault="00245298" w:rsidP="003452FF">
      <w:pPr>
        <w:spacing w:after="0" w:line="276" w:lineRule="auto"/>
        <w:jc w:val="both"/>
        <w:rPr>
          <w:lang w:bidi="cs-CZ"/>
        </w:rPr>
      </w:pPr>
    </w:p>
    <w:p w:rsidR="007161C9" w:rsidRDefault="007161C9" w:rsidP="007161C9">
      <w:pPr>
        <w:spacing w:after="0" w:line="276" w:lineRule="auto"/>
        <w:jc w:val="both"/>
        <w:rPr>
          <w:lang w:bidi="cs-CZ"/>
        </w:rPr>
      </w:pPr>
      <w:bookmarkStart w:id="9" w:name="bookmark10"/>
      <w:r w:rsidRPr="007161C9">
        <w:rPr>
          <w:lang w:bidi="cs-CZ"/>
        </w:rPr>
        <w:t>Výrobky se skládají jednotlivě do sáčku PE a společně se balí do krabice z pětivrstvé lepenky.</w:t>
      </w:r>
      <w:r>
        <w:rPr>
          <w:lang w:bidi="cs-CZ"/>
        </w:rPr>
        <w:t xml:space="preserve"> </w:t>
      </w:r>
      <w:r w:rsidRPr="007161C9">
        <w:rPr>
          <w:lang w:bidi="cs-CZ"/>
        </w:rPr>
        <w:t>Výrobky v krabici nesmí být namačkané, ani se nesmí volně pohybovat. Krabice s menším počtem</w:t>
      </w:r>
      <w:r>
        <w:rPr>
          <w:lang w:bidi="cs-CZ"/>
        </w:rPr>
        <w:t xml:space="preserve"> </w:t>
      </w:r>
      <w:r w:rsidRPr="007161C9">
        <w:rPr>
          <w:lang w:bidi="cs-CZ"/>
        </w:rPr>
        <w:t>kusů musí být řádně označena. Každá krabice je označena štítkem s údaji: počet kusů, název</w:t>
      </w:r>
      <w:r>
        <w:rPr>
          <w:lang w:bidi="cs-CZ"/>
        </w:rPr>
        <w:t xml:space="preserve"> </w:t>
      </w:r>
      <w:r w:rsidRPr="007161C9">
        <w:rPr>
          <w:lang w:bidi="cs-CZ"/>
        </w:rPr>
        <w:t xml:space="preserve">výrobku, </w:t>
      </w:r>
      <w:r w:rsidR="008E3E3C">
        <w:rPr>
          <w:lang w:bidi="cs-CZ"/>
        </w:rPr>
        <w:t xml:space="preserve">barva, </w:t>
      </w:r>
      <w:r w:rsidRPr="007161C9">
        <w:rPr>
          <w:lang w:bidi="cs-CZ"/>
        </w:rPr>
        <w:t>hmotnost brutto a netto. Krabice musí být uzavřeny a přelepeny lepicí páskou.</w:t>
      </w:r>
    </w:p>
    <w:p w:rsidR="007161C9" w:rsidRDefault="007161C9" w:rsidP="007161C9">
      <w:pPr>
        <w:spacing w:after="0" w:line="276" w:lineRule="auto"/>
        <w:jc w:val="both"/>
        <w:rPr>
          <w:lang w:bidi="cs-CZ"/>
        </w:rPr>
      </w:pPr>
    </w:p>
    <w:p w:rsidR="0092700C" w:rsidRDefault="00FF3247" w:rsidP="007161C9">
      <w:pPr>
        <w:spacing w:after="0" w:line="276" w:lineRule="auto"/>
        <w:jc w:val="both"/>
        <w:rPr>
          <w:lang w:bidi="cs-CZ"/>
        </w:rPr>
      </w:pPr>
      <w:r>
        <w:rPr>
          <w:lang w:bidi="cs-CZ"/>
        </w:rPr>
        <w:t>Čepice</w:t>
      </w:r>
      <w:r w:rsidR="0092700C" w:rsidRPr="00245298">
        <w:rPr>
          <w:lang w:bidi="cs-CZ"/>
        </w:rPr>
        <w:t xml:space="preserve"> se skladují </w:t>
      </w:r>
      <w:r w:rsidR="007161C9">
        <w:rPr>
          <w:lang w:bidi="cs-CZ"/>
        </w:rPr>
        <w:t xml:space="preserve">v suchých, větraných prostorách </w:t>
      </w:r>
      <w:r w:rsidR="0092700C" w:rsidRPr="00245298">
        <w:rPr>
          <w:lang w:bidi="cs-CZ"/>
        </w:rPr>
        <w:t>a nesmějí být vystaveny přímým účinkům slunečního záření a sál</w:t>
      </w:r>
      <w:r w:rsidR="007161C9">
        <w:rPr>
          <w:lang w:bidi="cs-CZ"/>
        </w:rPr>
        <w:t xml:space="preserve">avému teplu. </w:t>
      </w:r>
      <w:r w:rsidR="0092700C" w:rsidRPr="00245298">
        <w:rPr>
          <w:lang w:bidi="cs-CZ"/>
        </w:rPr>
        <w:t>Likvidace výrobku se provádí v souladu se zákonem č. 185/2001 Sb., o odpadech a o změně některých dalších zákonů, ve znění pozdějších předpisů a v souladu s příslušnými prováděcími předpisy v platném znění.</w:t>
      </w:r>
    </w:p>
    <w:p w:rsidR="007161C9" w:rsidRDefault="007161C9" w:rsidP="007161C9">
      <w:pPr>
        <w:spacing w:after="0" w:line="276" w:lineRule="auto"/>
        <w:jc w:val="both"/>
        <w:rPr>
          <w:lang w:bidi="cs-CZ"/>
        </w:rPr>
      </w:pPr>
    </w:p>
    <w:p w:rsidR="00245298" w:rsidRPr="008E3E3C" w:rsidRDefault="00245298" w:rsidP="002D192E">
      <w:pPr>
        <w:numPr>
          <w:ilvl w:val="0"/>
          <w:numId w:val="1"/>
        </w:numPr>
        <w:rPr>
          <w:lang w:bidi="cs-CZ"/>
        </w:rPr>
      </w:pPr>
      <w:r w:rsidRPr="007161C9">
        <w:rPr>
          <w:b/>
          <w:bCs/>
          <w:lang w:bidi="cs-CZ"/>
        </w:rPr>
        <w:t>TECHNICKÝ NÁKRES</w:t>
      </w:r>
      <w:bookmarkEnd w:id="9"/>
    </w:p>
    <w:p w:rsidR="00190637" w:rsidRDefault="00190637" w:rsidP="00190637">
      <w:pPr>
        <w:jc w:val="center"/>
        <w:rPr>
          <w:noProof/>
          <w:lang w:eastAsia="cs-CZ"/>
        </w:rPr>
      </w:pPr>
      <w:r>
        <w:rPr>
          <w:noProof/>
          <w:lang w:eastAsia="cs-CZ"/>
        </w:rPr>
        <w:drawing>
          <wp:inline distT="0" distB="0" distL="0" distR="0" wp14:anchorId="52B315E9">
            <wp:extent cx="6094569" cy="41338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4146" cy="4140346"/>
                    </a:xfrm>
                    <a:prstGeom prst="rect">
                      <a:avLst/>
                    </a:prstGeom>
                    <a:noFill/>
                  </pic:spPr>
                </pic:pic>
              </a:graphicData>
            </a:graphic>
          </wp:inline>
        </w:drawing>
      </w:r>
    </w:p>
    <w:p w:rsidR="00A82C06" w:rsidRDefault="00A82C06" w:rsidP="008E3E3C">
      <w:pPr>
        <w:spacing w:after="0"/>
        <w:rPr>
          <w:sz w:val="18"/>
          <w:szCs w:val="18"/>
          <w:lang w:bidi="cs-CZ"/>
        </w:rPr>
      </w:pPr>
      <w:r w:rsidRPr="00F97F5F">
        <w:rPr>
          <w:sz w:val="18"/>
          <w:szCs w:val="18"/>
          <w:lang w:bidi="cs-CZ"/>
        </w:rPr>
        <w:t>* Vyobrazené logo SŽDC je pouze ilustrační a slouží jako pomůcka pro jeho umístění na výrobku.</w:t>
      </w:r>
    </w:p>
    <w:p w:rsidR="008E3E3C" w:rsidRDefault="008E3E3C" w:rsidP="008E3E3C">
      <w:pPr>
        <w:spacing w:after="0"/>
        <w:rPr>
          <w:sz w:val="18"/>
          <w:szCs w:val="18"/>
          <w:lang w:bidi="cs-CZ"/>
        </w:rPr>
      </w:pPr>
      <w:r w:rsidRPr="00F41B6B">
        <w:rPr>
          <w:sz w:val="18"/>
          <w:szCs w:val="18"/>
          <w:lang w:bidi="cs-CZ"/>
        </w:rPr>
        <w:t xml:space="preserve">Vyšité logo v oranžové barvě </w:t>
      </w:r>
      <w:proofErr w:type="spellStart"/>
      <w:r w:rsidRPr="00F41B6B">
        <w:rPr>
          <w:sz w:val="18"/>
          <w:szCs w:val="18"/>
          <w:lang w:bidi="cs-CZ"/>
        </w:rPr>
        <w:t>Pantone</w:t>
      </w:r>
      <w:proofErr w:type="spellEnd"/>
      <w:r w:rsidRPr="00F41B6B">
        <w:rPr>
          <w:sz w:val="18"/>
          <w:szCs w:val="18"/>
          <w:lang w:bidi="cs-CZ"/>
        </w:rPr>
        <w:t xml:space="preserve"> 151C/ oranžová nit 1333 </w:t>
      </w:r>
      <w:proofErr w:type="spellStart"/>
      <w:r w:rsidRPr="00F41B6B">
        <w:rPr>
          <w:sz w:val="18"/>
          <w:szCs w:val="18"/>
          <w:lang w:bidi="cs-CZ"/>
        </w:rPr>
        <w:t>Marathon</w:t>
      </w:r>
      <w:proofErr w:type="spellEnd"/>
      <w:r>
        <w:rPr>
          <w:sz w:val="18"/>
          <w:szCs w:val="18"/>
          <w:lang w:bidi="cs-CZ"/>
        </w:rPr>
        <w:t>.</w:t>
      </w:r>
    </w:p>
    <w:p w:rsidR="008E3E3C" w:rsidRDefault="008E3E3C" w:rsidP="00245298">
      <w:pPr>
        <w:rPr>
          <w:sz w:val="18"/>
          <w:szCs w:val="18"/>
          <w:lang w:bidi="cs-CZ"/>
        </w:rPr>
        <w:sectPr w:rsidR="008E3E3C" w:rsidSect="008E3E3C">
          <w:headerReference w:type="default" r:id="rId12"/>
          <w:footerReference w:type="default" r:id="rId13"/>
          <w:pgSz w:w="11900" w:h="16840"/>
          <w:pgMar w:top="1418" w:right="1418" w:bottom="1418" w:left="1418" w:header="851" w:footer="0" w:gutter="0"/>
          <w:cols w:space="720"/>
          <w:noEndnote/>
          <w:docGrid w:linePitch="360"/>
        </w:sectPr>
      </w:pPr>
    </w:p>
    <w:p w:rsidR="00190637" w:rsidRPr="00993906" w:rsidRDefault="00190637" w:rsidP="00190637">
      <w:pPr>
        <w:numPr>
          <w:ilvl w:val="0"/>
          <w:numId w:val="1"/>
        </w:numPr>
        <w:spacing w:after="0"/>
      </w:pPr>
      <w:r w:rsidRPr="00245298">
        <w:rPr>
          <w:b/>
          <w:bCs/>
          <w:lang w:bidi="cs-CZ"/>
        </w:rPr>
        <w:t>TABULKY KONTROLNÍCH MĚR</w:t>
      </w:r>
    </w:p>
    <w:p w:rsidR="00190637" w:rsidRDefault="00190637" w:rsidP="00190637">
      <w:pPr>
        <w:spacing w:after="0"/>
        <w:rPr>
          <w:b/>
          <w:bCs/>
          <w:lang w:bidi="cs-CZ"/>
        </w:rPr>
      </w:pPr>
    </w:p>
    <w:p w:rsidR="00190637" w:rsidRDefault="00190637" w:rsidP="00190637">
      <w:pPr>
        <w:spacing w:after="0"/>
        <w:rPr>
          <w:b/>
          <w:bCs/>
          <w:lang w:bidi="cs-CZ"/>
        </w:rPr>
      </w:pPr>
      <w:r>
        <w:rPr>
          <w:b/>
          <w:bCs/>
          <w:lang w:bidi="cs-CZ"/>
        </w:rPr>
        <w:t>Kalkulační velikost: 56</w:t>
      </w:r>
    </w:p>
    <w:p w:rsidR="00190637" w:rsidRDefault="00190637" w:rsidP="00245298">
      <w:pPr>
        <w:rPr>
          <w:lang w:bidi="cs-CZ"/>
        </w:rPr>
      </w:pPr>
    </w:p>
    <w:tbl>
      <w:tblPr>
        <w:tblStyle w:val="Mkatabulky"/>
        <w:tblW w:w="12848" w:type="dxa"/>
        <w:tblInd w:w="-5" w:type="dxa"/>
        <w:tblLook w:val="04A0" w:firstRow="1" w:lastRow="0" w:firstColumn="1" w:lastColumn="0" w:noHBand="0" w:noVBand="1"/>
      </w:tblPr>
      <w:tblGrid>
        <w:gridCol w:w="426"/>
        <w:gridCol w:w="2222"/>
        <w:gridCol w:w="680"/>
        <w:gridCol w:w="680"/>
        <w:gridCol w:w="680"/>
        <w:gridCol w:w="680"/>
        <w:gridCol w:w="680"/>
        <w:gridCol w:w="680"/>
        <w:gridCol w:w="680"/>
        <w:gridCol w:w="680"/>
        <w:gridCol w:w="680"/>
        <w:gridCol w:w="680"/>
        <w:gridCol w:w="680"/>
        <w:gridCol w:w="680"/>
        <w:gridCol w:w="680"/>
        <w:gridCol w:w="680"/>
        <w:gridCol w:w="680"/>
      </w:tblGrid>
      <w:tr w:rsidR="00190637" w:rsidRPr="00190637" w:rsidTr="00190637">
        <w:trPr>
          <w:trHeight w:val="397"/>
        </w:trPr>
        <w:tc>
          <w:tcPr>
            <w:tcW w:w="426" w:type="dxa"/>
            <w:noWrap/>
            <w:vAlign w:val="center"/>
            <w:hideMark/>
          </w:tcPr>
          <w:p w:rsidR="00190637" w:rsidRPr="00190637" w:rsidRDefault="00190637" w:rsidP="00190637">
            <w:pPr>
              <w:jc w:val="center"/>
              <w:rPr>
                <w:sz w:val="18"/>
                <w:szCs w:val="18"/>
                <w:lang w:bidi="cs-CZ"/>
              </w:rPr>
            </w:pPr>
          </w:p>
        </w:tc>
        <w:tc>
          <w:tcPr>
            <w:tcW w:w="2222" w:type="dxa"/>
            <w:noWrap/>
            <w:vAlign w:val="center"/>
            <w:hideMark/>
          </w:tcPr>
          <w:p w:rsidR="00190637" w:rsidRPr="00190637" w:rsidRDefault="00A84695" w:rsidP="00190637">
            <w:pPr>
              <w:rPr>
                <w:sz w:val="18"/>
                <w:szCs w:val="18"/>
                <w:lang w:bidi="cs-CZ"/>
              </w:rPr>
            </w:pPr>
            <w:r>
              <w:rPr>
                <w:sz w:val="18"/>
                <w:szCs w:val="18"/>
                <w:lang w:bidi="cs-CZ"/>
              </w:rPr>
              <w:t>Velikost čepice</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50</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51</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52</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53</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54</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55</w:t>
            </w:r>
          </w:p>
        </w:tc>
        <w:tc>
          <w:tcPr>
            <w:tcW w:w="680"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56</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57</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58</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59</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60</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61</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62</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63</w:t>
            </w:r>
          </w:p>
        </w:tc>
        <w:tc>
          <w:tcPr>
            <w:tcW w:w="680" w:type="dxa"/>
            <w:noWrap/>
            <w:vAlign w:val="center"/>
            <w:hideMark/>
          </w:tcPr>
          <w:p w:rsidR="00190637" w:rsidRPr="00190637" w:rsidRDefault="00190637" w:rsidP="00B056FA">
            <w:pPr>
              <w:jc w:val="center"/>
              <w:rPr>
                <w:sz w:val="18"/>
                <w:szCs w:val="18"/>
                <w:lang w:bidi="cs-CZ"/>
              </w:rPr>
            </w:pPr>
            <w:r w:rsidRPr="00190637">
              <w:rPr>
                <w:sz w:val="18"/>
                <w:szCs w:val="18"/>
                <w:lang w:bidi="cs-CZ"/>
              </w:rPr>
              <w:t>Tol</w:t>
            </w:r>
            <w:r>
              <w:rPr>
                <w:sz w:val="18"/>
                <w:szCs w:val="18"/>
                <w:lang w:bidi="cs-CZ"/>
              </w:rPr>
              <w:t>.</w:t>
            </w:r>
            <w:r w:rsidRPr="00190637">
              <w:rPr>
                <w:sz w:val="18"/>
                <w:szCs w:val="18"/>
                <w:lang w:bidi="cs-CZ"/>
              </w:rPr>
              <w:t xml:space="preserve"> </w:t>
            </w:r>
            <w:r w:rsidR="00B056FA">
              <w:rPr>
                <w:sz w:val="18"/>
                <w:szCs w:val="18"/>
                <w:lang w:bidi="cs-CZ"/>
              </w:rPr>
              <w:t>±</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Vnitřní obvod čepice</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50</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51</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53</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55</w:t>
            </w: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56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57</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59</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60</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61</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62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63</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0,5</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A</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Délka dýnka středem</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23,4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23,8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24,2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24,6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25</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25,4</w:t>
            </w: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25,8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26,2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26,6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27</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27,4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27,8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28,2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28,6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0,5</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B</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 xml:space="preserve">Šíře dýnka středem </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22,4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22,8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23,2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23,6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24</w:t>
            </w: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24,4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24,8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25,2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25,6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26,4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26,8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27,2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0,5</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C</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Výška krčku</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5</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0,2</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D</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Výška předního dílku</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5,2</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0,2</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E</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Výška zadního dílku</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4,7</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0,2</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F</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Rozteč vzdušníků</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4,5</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0,2</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G</w:t>
            </w:r>
          </w:p>
        </w:tc>
        <w:tc>
          <w:tcPr>
            <w:tcW w:w="2222" w:type="dxa"/>
            <w:noWrap/>
            <w:vAlign w:val="center"/>
            <w:hideMark/>
          </w:tcPr>
          <w:p w:rsidR="00190637" w:rsidRPr="00190637" w:rsidRDefault="00190637" w:rsidP="00190637">
            <w:pPr>
              <w:rPr>
                <w:sz w:val="18"/>
                <w:szCs w:val="18"/>
                <w:lang w:bidi="cs-CZ"/>
              </w:rPr>
            </w:pPr>
            <w:r>
              <w:rPr>
                <w:sz w:val="18"/>
                <w:szCs w:val="18"/>
                <w:lang w:bidi="cs-CZ"/>
              </w:rPr>
              <w:t>Délka štítku</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5,4</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0,2</w:t>
            </w:r>
          </w:p>
        </w:tc>
      </w:tr>
    </w:tbl>
    <w:p w:rsidR="00190637" w:rsidRPr="00190637" w:rsidRDefault="00190637" w:rsidP="00190637">
      <w:pPr>
        <w:spacing w:after="0"/>
        <w:rPr>
          <w:sz w:val="18"/>
          <w:szCs w:val="18"/>
          <w:lang w:bidi="cs-CZ"/>
        </w:rPr>
      </w:pPr>
      <w:r w:rsidRPr="00190637">
        <w:rPr>
          <w:sz w:val="18"/>
          <w:szCs w:val="18"/>
          <w:lang w:bidi="cs-CZ"/>
        </w:rPr>
        <w:t>Všechny rozměry jsou uvedené v cm; metodika měření dle ČSN 80 7040;</w:t>
      </w:r>
    </w:p>
    <w:p w:rsidR="00190637" w:rsidRPr="00190637" w:rsidRDefault="00190637" w:rsidP="00190637">
      <w:pPr>
        <w:spacing w:after="0"/>
        <w:rPr>
          <w:sz w:val="18"/>
          <w:szCs w:val="18"/>
          <w:lang w:bidi="cs-CZ"/>
        </w:rPr>
      </w:pPr>
    </w:p>
    <w:sectPr w:rsidR="00190637" w:rsidRPr="00190637" w:rsidSect="008E3E3C">
      <w:pgSz w:w="16840" w:h="11900" w:orient="landscape"/>
      <w:pgMar w:top="1418" w:right="1418" w:bottom="1418" w:left="1418" w:header="851"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EED" w:rsidRDefault="00CD6EED" w:rsidP="00245298">
      <w:pPr>
        <w:spacing w:after="0" w:line="240" w:lineRule="auto"/>
      </w:pPr>
      <w:r>
        <w:separator/>
      </w:r>
    </w:p>
  </w:endnote>
  <w:endnote w:type="continuationSeparator" w:id="0">
    <w:p w:rsidR="00CD6EED" w:rsidRDefault="00CD6EED" w:rsidP="00245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FF9" w:rsidRDefault="00507FF9">
    <w:pPr>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EED" w:rsidRDefault="00CD6EED" w:rsidP="00245298">
      <w:pPr>
        <w:spacing w:after="0" w:line="240" w:lineRule="auto"/>
      </w:pPr>
      <w:r>
        <w:separator/>
      </w:r>
    </w:p>
  </w:footnote>
  <w:footnote w:type="continuationSeparator" w:id="0">
    <w:p w:rsidR="00CD6EED" w:rsidRDefault="00CD6EED" w:rsidP="002452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1C9" w:rsidRPr="007161C9" w:rsidRDefault="007161C9" w:rsidP="007161C9">
    <w:pPr>
      <w:pStyle w:val="Zhlav"/>
      <w:jc w:val="center"/>
      <w:rPr>
        <w:b/>
      </w:rPr>
    </w:pPr>
    <w:r w:rsidRPr="007161C9">
      <w:rPr>
        <w:b/>
      </w:rPr>
      <w:t xml:space="preserve">TECHNICKÁ SPECIFIKACE </w:t>
    </w:r>
    <w:r w:rsidR="00347B4C">
      <w:rPr>
        <w:b/>
      </w:rPr>
      <w:t>–</w:t>
    </w:r>
    <w:r w:rsidRPr="007161C9">
      <w:rPr>
        <w:b/>
      </w:rPr>
      <w:t xml:space="preserve"> </w:t>
    </w:r>
    <w:r w:rsidR="008E3E3C">
      <w:rPr>
        <w:b/>
      </w:rPr>
      <w:t>ČEPICE STEJNOKROJOVÁ MODRÁ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F0A66"/>
    <w:multiLevelType w:val="multilevel"/>
    <w:tmpl w:val="11DC66F0"/>
    <w:lvl w:ilvl="0">
      <w:start w:val="1"/>
      <w:numFmt w:val="decimal"/>
      <w:lvlText w:val="%1."/>
      <w:lvlJc w:val="left"/>
      <w:rPr>
        <w:rFonts w:ascii="Calibri" w:hAnsi="Calibri" w:hint="default"/>
        <w:b/>
        <w:bCs/>
        <w:i w:val="0"/>
        <w:iCs w:val="0"/>
        <w:smallCaps w:val="0"/>
        <w:strike w:val="0"/>
        <w:color w:val="000000"/>
        <w:spacing w:val="0"/>
        <w:w w:val="100"/>
        <w:position w:val="0"/>
        <w:sz w:val="22"/>
        <w:szCs w:val="20"/>
        <w:u w:val="none"/>
        <w:shd w:val="clear" w:color="auto" w:fill="auto"/>
        <w:lang w:val="cs-CZ" w:eastAsia="cs-CZ" w:bidi="cs-CZ"/>
      </w:rPr>
    </w:lvl>
    <w:lvl w:ilvl="1">
      <w:start w:val="1"/>
      <w:numFmt w:val="decimal"/>
      <w:lvlText w:val="%1.%2"/>
      <w:lvlJc w:val="left"/>
      <w:rPr>
        <w:rFonts w:asciiTheme="minorHAnsi" w:eastAsia="Arial" w:hAnsiTheme="minorHAnsi" w:cs="Arial" w:hint="default"/>
        <w:b/>
        <w:bCs w:val="0"/>
        <w:i w:val="0"/>
        <w:iCs w:val="0"/>
        <w:smallCaps w:val="0"/>
        <w:strike w:val="0"/>
        <w:color w:val="000000"/>
        <w:spacing w:val="0"/>
        <w:w w:val="100"/>
        <w:position w:val="0"/>
        <w:sz w:val="22"/>
        <w:szCs w:val="22"/>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F66A40"/>
    <w:multiLevelType w:val="hybridMultilevel"/>
    <w:tmpl w:val="C2D4F16A"/>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27C53B9"/>
    <w:multiLevelType w:val="hybridMultilevel"/>
    <w:tmpl w:val="B09A8E98"/>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BC40F8"/>
    <w:multiLevelType w:val="multilevel"/>
    <w:tmpl w:val="4EDCDA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68087D"/>
    <w:multiLevelType w:val="hybridMultilevel"/>
    <w:tmpl w:val="8D68398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6E12C4"/>
    <w:multiLevelType w:val="hybridMultilevel"/>
    <w:tmpl w:val="3094F8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CC4D47"/>
    <w:multiLevelType w:val="hybridMultilevel"/>
    <w:tmpl w:val="C9065FD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7629EC"/>
    <w:multiLevelType w:val="hybridMultilevel"/>
    <w:tmpl w:val="16AE558E"/>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8B27AE"/>
    <w:multiLevelType w:val="hybridMultilevel"/>
    <w:tmpl w:val="0158F6B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BBB2C8E"/>
    <w:multiLevelType w:val="hybridMultilevel"/>
    <w:tmpl w:val="024C70E4"/>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1F5C78"/>
    <w:multiLevelType w:val="hybridMultilevel"/>
    <w:tmpl w:val="6212C1F6"/>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20776C"/>
    <w:multiLevelType w:val="hybridMultilevel"/>
    <w:tmpl w:val="D00C0668"/>
    <w:lvl w:ilvl="0" w:tplc="4C500E9C">
      <w:start w:val="4"/>
      <w:numFmt w:val="bullet"/>
      <w:lvlText w:val="-"/>
      <w:lvlJc w:val="left"/>
      <w:pPr>
        <w:ind w:left="360" w:hanging="360"/>
      </w:pPr>
      <w:rPr>
        <w:rFonts w:ascii="Calibri" w:eastAsia="Times New Roman" w:hAnsi="Calibri"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56AB3058"/>
    <w:multiLevelType w:val="hybridMultilevel"/>
    <w:tmpl w:val="DF8A5326"/>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AB4815"/>
    <w:multiLevelType w:val="hybridMultilevel"/>
    <w:tmpl w:val="024421FA"/>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72F746DB"/>
    <w:multiLevelType w:val="hybridMultilevel"/>
    <w:tmpl w:val="46D26FFA"/>
    <w:lvl w:ilvl="0" w:tplc="AE3A703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47A3F92"/>
    <w:multiLevelType w:val="hybridMultilevel"/>
    <w:tmpl w:val="EA44B3BC"/>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5175497"/>
    <w:multiLevelType w:val="hybridMultilevel"/>
    <w:tmpl w:val="F85A5FE8"/>
    <w:lvl w:ilvl="0" w:tplc="CF1C1A86">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063EDA"/>
    <w:multiLevelType w:val="hybridMultilevel"/>
    <w:tmpl w:val="C0BEB0A4"/>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799516A6"/>
    <w:multiLevelType w:val="hybridMultilevel"/>
    <w:tmpl w:val="D506FC32"/>
    <w:lvl w:ilvl="0" w:tplc="4D22A88A">
      <w:start w:val="1"/>
      <w:numFmt w:val="bullet"/>
      <w:lvlText w:val=""/>
      <w:lvlJc w:val="left"/>
      <w:pPr>
        <w:ind w:left="720" w:hanging="360"/>
      </w:pPr>
      <w:rPr>
        <w:rFonts w:ascii="Symbol" w:hAnsi="Symbol" w:hint="default"/>
        <w:b/>
        <w:i w:val="0"/>
      </w:rPr>
    </w:lvl>
    <w:lvl w:ilvl="1" w:tplc="4D22A88A">
      <w:start w:val="1"/>
      <w:numFmt w:val="bullet"/>
      <w:lvlText w:val=""/>
      <w:lvlJc w:val="left"/>
      <w:pPr>
        <w:ind w:left="1440" w:hanging="360"/>
      </w:pPr>
      <w:rPr>
        <w:rFonts w:ascii="Symbol" w:hAnsi="Symbol" w:hint="default"/>
        <w:b/>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DE32FC5"/>
    <w:multiLevelType w:val="hybridMultilevel"/>
    <w:tmpl w:val="A1E0B8DA"/>
    <w:lvl w:ilvl="0" w:tplc="ADD66C66">
      <w:start w:val="1"/>
      <w:numFmt w:val="bullet"/>
      <w:lvlText w:val="-"/>
      <w:lvlJc w:val="left"/>
      <w:pPr>
        <w:tabs>
          <w:tab w:val="num" w:pos="340"/>
        </w:tabs>
        <w:ind w:left="340" w:hanging="34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7"/>
  </w:num>
  <w:num w:numId="4">
    <w:abstractNumId w:val="9"/>
  </w:num>
  <w:num w:numId="5">
    <w:abstractNumId w:val="10"/>
  </w:num>
  <w:num w:numId="6">
    <w:abstractNumId w:val="8"/>
  </w:num>
  <w:num w:numId="7">
    <w:abstractNumId w:val="2"/>
  </w:num>
  <w:num w:numId="8">
    <w:abstractNumId w:val="15"/>
  </w:num>
  <w:num w:numId="9">
    <w:abstractNumId w:val="12"/>
  </w:num>
  <w:num w:numId="10">
    <w:abstractNumId w:val="19"/>
  </w:num>
  <w:num w:numId="11">
    <w:abstractNumId w:val="11"/>
  </w:num>
  <w:num w:numId="12">
    <w:abstractNumId w:val="3"/>
  </w:num>
  <w:num w:numId="13">
    <w:abstractNumId w:val="14"/>
  </w:num>
  <w:num w:numId="14">
    <w:abstractNumId w:val="17"/>
  </w:num>
  <w:num w:numId="15">
    <w:abstractNumId w:val="13"/>
  </w:num>
  <w:num w:numId="16">
    <w:abstractNumId w:val="18"/>
  </w:num>
  <w:num w:numId="17">
    <w:abstractNumId w:val="1"/>
  </w:num>
  <w:num w:numId="18">
    <w:abstractNumId w:val="16"/>
  </w:num>
  <w:num w:numId="19">
    <w:abstractNumId w:val="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298"/>
    <w:rsid w:val="000435FC"/>
    <w:rsid w:val="00043FF4"/>
    <w:rsid w:val="00056C00"/>
    <w:rsid w:val="000908E0"/>
    <w:rsid w:val="00141591"/>
    <w:rsid w:val="00190637"/>
    <w:rsid w:val="001917E0"/>
    <w:rsid w:val="001F3051"/>
    <w:rsid w:val="002125AB"/>
    <w:rsid w:val="00245298"/>
    <w:rsid w:val="002F2C3E"/>
    <w:rsid w:val="00336897"/>
    <w:rsid w:val="003452FF"/>
    <w:rsid w:val="00347B4C"/>
    <w:rsid w:val="00463422"/>
    <w:rsid w:val="00490122"/>
    <w:rsid w:val="00507FF9"/>
    <w:rsid w:val="00510C69"/>
    <w:rsid w:val="00515D69"/>
    <w:rsid w:val="0054799D"/>
    <w:rsid w:val="00574C34"/>
    <w:rsid w:val="0064081E"/>
    <w:rsid w:val="006B5424"/>
    <w:rsid w:val="006C044A"/>
    <w:rsid w:val="006C547C"/>
    <w:rsid w:val="006E3F98"/>
    <w:rsid w:val="006F5480"/>
    <w:rsid w:val="007161C9"/>
    <w:rsid w:val="007A150B"/>
    <w:rsid w:val="007F5C26"/>
    <w:rsid w:val="00804701"/>
    <w:rsid w:val="00831396"/>
    <w:rsid w:val="00871A9C"/>
    <w:rsid w:val="00886030"/>
    <w:rsid w:val="008861BC"/>
    <w:rsid w:val="008A14B9"/>
    <w:rsid w:val="008C1FE2"/>
    <w:rsid w:val="008C2C34"/>
    <w:rsid w:val="008E3E3C"/>
    <w:rsid w:val="0092700C"/>
    <w:rsid w:val="00937ED8"/>
    <w:rsid w:val="00962787"/>
    <w:rsid w:val="00993906"/>
    <w:rsid w:val="009E2010"/>
    <w:rsid w:val="00A7223F"/>
    <w:rsid w:val="00A82C06"/>
    <w:rsid w:val="00A84695"/>
    <w:rsid w:val="00AB1219"/>
    <w:rsid w:val="00AC6A5F"/>
    <w:rsid w:val="00AE3EE9"/>
    <w:rsid w:val="00B056FA"/>
    <w:rsid w:val="00C12B0D"/>
    <w:rsid w:val="00C30F8C"/>
    <w:rsid w:val="00C42385"/>
    <w:rsid w:val="00CD6EED"/>
    <w:rsid w:val="00D878A4"/>
    <w:rsid w:val="00DB38F0"/>
    <w:rsid w:val="00DC2C95"/>
    <w:rsid w:val="00DD464F"/>
    <w:rsid w:val="00DE783E"/>
    <w:rsid w:val="00E06A51"/>
    <w:rsid w:val="00E54134"/>
    <w:rsid w:val="00E77AFD"/>
    <w:rsid w:val="00F90305"/>
    <w:rsid w:val="00F97F5F"/>
    <w:rsid w:val="00FC1055"/>
    <w:rsid w:val="00FD5070"/>
    <w:rsid w:val="00FF32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83052D06-AF40-436E-B882-2C9D8B92C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35FC"/>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45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4529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5298"/>
  </w:style>
  <w:style w:type="paragraph" w:styleId="Zpat">
    <w:name w:val="footer"/>
    <w:basedOn w:val="Normln"/>
    <w:link w:val="ZpatChar"/>
    <w:uiPriority w:val="99"/>
    <w:unhideWhenUsed/>
    <w:rsid w:val="00245298"/>
    <w:pPr>
      <w:tabs>
        <w:tab w:val="center" w:pos="4536"/>
        <w:tab w:val="right" w:pos="9072"/>
      </w:tabs>
      <w:spacing w:after="0" w:line="240" w:lineRule="auto"/>
    </w:pPr>
  </w:style>
  <w:style w:type="character" w:customStyle="1" w:styleId="ZpatChar">
    <w:name w:val="Zápatí Char"/>
    <w:basedOn w:val="Standardnpsmoodstavce"/>
    <w:link w:val="Zpat"/>
    <w:uiPriority w:val="99"/>
    <w:rsid w:val="00245298"/>
  </w:style>
  <w:style w:type="paragraph" w:styleId="Odstavecseseznamem">
    <w:name w:val="List Paragraph"/>
    <w:basedOn w:val="Normln"/>
    <w:uiPriority w:val="34"/>
    <w:qFormat/>
    <w:rsid w:val="00DE7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362917">
      <w:bodyDiv w:val="1"/>
      <w:marLeft w:val="0"/>
      <w:marRight w:val="0"/>
      <w:marTop w:val="0"/>
      <w:marBottom w:val="0"/>
      <w:divBdr>
        <w:top w:val="none" w:sz="0" w:space="0" w:color="auto"/>
        <w:left w:val="none" w:sz="0" w:space="0" w:color="auto"/>
        <w:bottom w:val="none" w:sz="0" w:space="0" w:color="auto"/>
        <w:right w:val="none" w:sz="0" w:space="0" w:color="auto"/>
      </w:divBdr>
    </w:div>
    <w:div w:id="201819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B7784-DAB7-49F8-BD42-DA7101A74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5</Pages>
  <Words>1107</Words>
  <Characters>6537</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2019-07-10T08:51:00Z</dcterms:created>
  <dcterms:modified xsi:type="dcterms:W3CDTF">2019-07-23T09:39:00Z</dcterms:modified>
</cp:coreProperties>
</file>